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D6" w:rsidRDefault="00FF4ED6" w:rsidP="00FF4ED6">
      <w:pPr>
        <w:pStyle w:val="a3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обеспечения образовательного процесса:</w:t>
      </w:r>
    </w:p>
    <w:p w:rsidR="00FF4ED6" w:rsidRDefault="00FF4ED6" w:rsidP="00FF4ED6">
      <w:pPr>
        <w:pStyle w:val="a3"/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Компьютерные классы и комплексы:</w:t>
      </w:r>
    </w:p>
    <w:tbl>
      <w:tblPr>
        <w:tblStyle w:val="a4"/>
        <w:tblW w:w="0" w:type="auto"/>
        <w:tblLook w:val="04A0"/>
      </w:tblPr>
      <w:tblGrid>
        <w:gridCol w:w="2216"/>
        <w:gridCol w:w="2570"/>
        <w:gridCol w:w="1448"/>
        <w:gridCol w:w="1678"/>
        <w:gridCol w:w="1659"/>
      </w:tblGrid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компьютерного класса (специализация серверов, рабочих станций)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Где установлены компьютеры (кабинет информатики, предметные классы, библиотека, администрация и пр.).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кол-во персональных компьютеров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sz w:val="18"/>
                <w:szCs w:val="18"/>
              </w:rPr>
              <w:t>обуч-ся</w:t>
            </w:r>
            <w:proofErr w:type="spellEnd"/>
            <w:r>
              <w:rPr>
                <w:sz w:val="18"/>
                <w:szCs w:val="18"/>
              </w:rPr>
              <w:t xml:space="preserve"> на одну единицу компьютерной техники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sz w:val="18"/>
                <w:szCs w:val="18"/>
              </w:rPr>
              <w:t>обуч-ся</w:t>
            </w:r>
            <w:proofErr w:type="spellEnd"/>
            <w:r>
              <w:rPr>
                <w:sz w:val="18"/>
                <w:szCs w:val="18"/>
              </w:rPr>
              <w:t xml:space="preserve"> на одну единицу компьютерной техники с выходом в интернет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Компьютер  </w:t>
            </w:r>
            <w:r>
              <w:rPr>
                <w:lang w:val="en-US"/>
              </w:rPr>
              <w:t>ROVIEW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6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10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Компьютер </w:t>
            </w:r>
            <w:r>
              <w:rPr>
                <w:lang w:val="en-US"/>
              </w:rPr>
              <w:t>INTEL          PENTIUM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Компьютер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Компьютер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  <w:r>
              <w:t>1</w:t>
            </w:r>
          </w:p>
          <w:p w:rsidR="00FF4ED6" w:rsidRDefault="00FF4ED6" w:rsidP="00B42EEC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Компьютер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Кабинет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Копировальный аппарат </w:t>
            </w:r>
            <w:r>
              <w:rPr>
                <w:lang w:val="en-US"/>
              </w:rPr>
              <w:t>Canon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Копировальный аппарат </w:t>
            </w:r>
            <w:r>
              <w:rPr>
                <w:lang w:val="en-US"/>
              </w:rPr>
              <w:t>Canon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Кабинет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Принтер лазерный </w:t>
            </w:r>
            <w:r>
              <w:rPr>
                <w:lang w:val="en-US"/>
              </w:rPr>
              <w:t>Samsung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Принтер струйный </w:t>
            </w:r>
            <w:r>
              <w:rPr>
                <w:lang w:val="en-US"/>
              </w:rPr>
              <w:t>EPSON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Принтер лазерный  </w:t>
            </w:r>
            <w:r>
              <w:rPr>
                <w:lang w:val="en-US"/>
              </w:rPr>
              <w:t>Brother</w:t>
            </w:r>
            <w:r>
              <w:t xml:space="preserve"> 7057 </w:t>
            </w:r>
            <w:r>
              <w:rPr>
                <w:lang w:val="en-US"/>
              </w:rPr>
              <w:t>R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 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  <w:r>
              <w:rPr>
                <w:lang w:val="en-US"/>
              </w:rPr>
              <w:t>-</w:t>
            </w:r>
          </w:p>
          <w:p w:rsidR="00FF4ED6" w:rsidRDefault="00FF4ED6" w:rsidP="00B42EEC">
            <w:pPr>
              <w:jc w:val="center"/>
            </w:pPr>
          </w:p>
          <w:p w:rsidR="00FF4ED6" w:rsidRDefault="00FF4ED6" w:rsidP="00B42EEC"/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Ноутбук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roofErr w:type="spellStart"/>
            <w:r>
              <w:t>Телевизо</w:t>
            </w:r>
            <w:proofErr w:type="spellEnd"/>
            <w:r>
              <w:t xml:space="preserve"> </w:t>
            </w:r>
            <w:r>
              <w:rPr>
                <w:lang w:val="en-US"/>
              </w:rPr>
              <w:t>LG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Зам</w:t>
            </w:r>
            <w:proofErr w:type="gramStart"/>
            <w:r>
              <w:t>.д</w:t>
            </w:r>
            <w:proofErr w:type="gramEnd"/>
            <w:r>
              <w:t>иректора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Телевизор </w:t>
            </w:r>
            <w:r>
              <w:rPr>
                <w:lang w:val="en-US"/>
              </w:rPr>
              <w:t>Akira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Зам</w:t>
            </w:r>
            <w:proofErr w:type="gramStart"/>
            <w:r>
              <w:t>.д</w:t>
            </w:r>
            <w:proofErr w:type="gramEnd"/>
            <w:r>
              <w:t>иректора по АХР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</w:p>
          <w:p w:rsidR="00FF4ED6" w:rsidRDefault="00FF4ED6" w:rsidP="00B42EEC">
            <w:pPr>
              <w:jc w:val="center"/>
            </w:pPr>
          </w:p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rPr>
                <w:lang w:val="en-US"/>
              </w:rPr>
              <w:t xml:space="preserve"> </w:t>
            </w:r>
            <w:r>
              <w:t xml:space="preserve">Сканер </w:t>
            </w:r>
            <w:r>
              <w:rPr>
                <w:lang w:val="en-US"/>
              </w:rPr>
              <w:t>EPSON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делопроизводства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Телефакс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директора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t>-</w:t>
            </w:r>
          </w:p>
          <w:p w:rsidR="00FF4ED6" w:rsidRDefault="00FF4ED6" w:rsidP="00B42EEC">
            <w:pPr>
              <w:jc w:val="center"/>
              <w:rPr>
                <w:lang w:val="en-US"/>
              </w:rPr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rPr>
                <w:lang w:val="en-US"/>
              </w:rPr>
            </w:pPr>
            <w:r>
              <w:t xml:space="preserve">Цифровая видеокамера </w:t>
            </w:r>
            <w:r>
              <w:rPr>
                <w:lang w:val="en-US"/>
              </w:rPr>
              <w:t>PANASONIK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тележурналистики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roofErr w:type="spellStart"/>
            <w:r>
              <w:t>Электр</w:t>
            </w:r>
            <w:proofErr w:type="gramStart"/>
            <w:r>
              <w:t>.п</w:t>
            </w:r>
            <w:proofErr w:type="gramEnd"/>
            <w:r>
              <w:t>ечь</w:t>
            </w:r>
            <w:proofErr w:type="spellEnd"/>
            <w:r>
              <w:t xml:space="preserve"> «Мечта»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Кабинет </w:t>
            </w:r>
            <w:proofErr w:type="spellStart"/>
            <w:r>
              <w:t>конд</w:t>
            </w:r>
            <w:proofErr w:type="gramStart"/>
            <w:r>
              <w:t>.п</w:t>
            </w:r>
            <w:proofErr w:type="gramEnd"/>
            <w: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Микроволновая печь </w:t>
            </w:r>
            <w:r>
              <w:rPr>
                <w:lang w:val="en-US"/>
              </w:rPr>
              <w:t>LG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Кабинет </w:t>
            </w:r>
            <w:proofErr w:type="spellStart"/>
            <w:r>
              <w:t>конд</w:t>
            </w:r>
            <w:proofErr w:type="gramStart"/>
            <w:r>
              <w:t>.п</w:t>
            </w:r>
            <w:proofErr w:type="gramEnd"/>
            <w: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roofErr w:type="spellStart"/>
            <w:r>
              <w:t>Электродуховка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Кабинет </w:t>
            </w:r>
            <w:proofErr w:type="spellStart"/>
            <w:r>
              <w:t>конд</w:t>
            </w:r>
            <w:proofErr w:type="gramStart"/>
            <w:r>
              <w:t>.п</w:t>
            </w:r>
            <w:proofErr w:type="gramEnd"/>
            <w:r>
              <w:t>роизводства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 xml:space="preserve">Медицинские весы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медицины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  <w:r>
              <w:t>-</w:t>
            </w:r>
          </w:p>
          <w:p w:rsidR="00FF4ED6" w:rsidRDefault="00FF4ED6" w:rsidP="00B42EEC">
            <w:pPr>
              <w:jc w:val="center"/>
            </w:pPr>
          </w:p>
        </w:tc>
      </w:tr>
      <w:tr w:rsidR="00FF4ED6" w:rsidTr="00B42EEC"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Ростомер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r>
              <w:t>Кабинет медицины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jc w:val="center"/>
            </w:pPr>
            <w:r>
              <w:t>-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jc w:val="center"/>
            </w:pPr>
            <w:r>
              <w:t>-</w:t>
            </w:r>
          </w:p>
          <w:p w:rsidR="00FF4ED6" w:rsidRDefault="00FF4ED6" w:rsidP="00B42EEC">
            <w:pPr>
              <w:jc w:val="center"/>
            </w:pPr>
          </w:p>
        </w:tc>
      </w:tr>
    </w:tbl>
    <w:p w:rsidR="00FF4ED6" w:rsidRDefault="00FF4ED6" w:rsidP="00FF4ED6">
      <w:pPr>
        <w:rPr>
          <w:b/>
        </w:rPr>
      </w:pPr>
    </w:p>
    <w:p w:rsidR="00FF4ED6" w:rsidRDefault="00FF4ED6" w:rsidP="00FF4ED6">
      <w:pPr>
        <w:rPr>
          <w:b/>
        </w:rPr>
      </w:pPr>
    </w:p>
    <w:p w:rsidR="00FF4ED6" w:rsidRDefault="00FF4ED6" w:rsidP="00FF4ED6">
      <w:pPr>
        <w:pStyle w:val="a3"/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Дополнительное оборудование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в т.ч. ТСО)</w:t>
      </w:r>
    </w:p>
    <w:p w:rsidR="00FF4ED6" w:rsidRDefault="00FF4ED6" w:rsidP="00FF4ED6">
      <w:pPr>
        <w:rPr>
          <w:b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561"/>
        <w:gridCol w:w="2834"/>
        <w:gridCol w:w="1836"/>
        <w:gridCol w:w="1861"/>
        <w:gridCol w:w="1513"/>
      </w:tblGrid>
      <w:tr w:rsidR="00FF4ED6" w:rsidTr="00B42EEC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Производитель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FF4ED6" w:rsidTr="00B42EEC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</w:pPr>
            <w:r>
              <w:t>1.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</w:pPr>
            <w:r>
              <w:t>Класс ПДД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pStyle w:val="a3"/>
              <w:ind w:left="0"/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pStyle w:val="a3"/>
              <w:ind w:left="0"/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</w:pPr>
            <w:r>
              <w:t>1</w:t>
            </w:r>
          </w:p>
        </w:tc>
      </w:tr>
      <w:tr w:rsidR="00FF4ED6" w:rsidTr="00B42EEC"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</w:pPr>
            <w:r>
              <w:t>2.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</w:pPr>
            <w:r>
              <w:t>Автомашина ВАЗ 2106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pStyle w:val="a3"/>
              <w:ind w:left="0"/>
            </w:pPr>
          </w:p>
        </w:tc>
        <w:tc>
          <w:tcPr>
            <w:tcW w:w="1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6" w:rsidRDefault="00FF4ED6" w:rsidP="00B42EEC">
            <w:pPr>
              <w:pStyle w:val="a3"/>
              <w:ind w:left="0"/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6" w:rsidRDefault="00FF4ED6" w:rsidP="00B42EEC">
            <w:pPr>
              <w:pStyle w:val="a3"/>
              <w:ind w:left="0"/>
              <w:jc w:val="center"/>
            </w:pPr>
            <w:r>
              <w:t>2</w:t>
            </w:r>
          </w:p>
        </w:tc>
      </w:tr>
    </w:tbl>
    <w:p w:rsidR="00FF4ED6" w:rsidRDefault="00FF4ED6" w:rsidP="00FF4ED6">
      <w:pPr>
        <w:pStyle w:val="a3"/>
        <w:spacing w:after="0" w:line="240" w:lineRule="auto"/>
        <w:ind w:left="1080"/>
        <w:rPr>
          <w:b/>
        </w:rPr>
      </w:pPr>
    </w:p>
    <w:p w:rsidR="00FF4ED6" w:rsidRDefault="00FF4ED6" w:rsidP="00FF4ED6">
      <w:pPr>
        <w:tabs>
          <w:tab w:val="left" w:pos="1530"/>
        </w:tabs>
        <w:jc w:val="center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>Наличие транспорта</w:t>
      </w:r>
    </w:p>
    <w:p w:rsidR="00FF4ED6" w:rsidRDefault="00FF4ED6" w:rsidP="00FF4ED6">
      <w:pPr>
        <w:tabs>
          <w:tab w:val="left" w:pos="153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Легковая</w:t>
      </w:r>
      <w:r>
        <w:rPr>
          <w:sz w:val="28"/>
          <w:szCs w:val="28"/>
          <w:lang w:eastAsia="en-US"/>
        </w:rPr>
        <w:tab/>
        <w:t>ВАЗ-2106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г/</w:t>
      </w:r>
      <w:proofErr w:type="spellStart"/>
      <w:r>
        <w:rPr>
          <w:sz w:val="28"/>
          <w:szCs w:val="28"/>
          <w:lang w:eastAsia="en-US"/>
        </w:rPr>
        <w:t>н</w:t>
      </w:r>
      <w:proofErr w:type="spellEnd"/>
      <w:r>
        <w:rPr>
          <w:sz w:val="28"/>
          <w:szCs w:val="28"/>
          <w:lang w:eastAsia="en-US"/>
        </w:rPr>
        <w:t xml:space="preserve">    а 434  ох</w:t>
      </w:r>
    </w:p>
    <w:p w:rsidR="00FF4ED6" w:rsidRDefault="00FF4ED6" w:rsidP="00FF4ED6">
      <w:pPr>
        <w:tabs>
          <w:tab w:val="left" w:pos="1530"/>
        </w:tabs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Легковая</w:t>
      </w:r>
      <w:proofErr w:type="gramEnd"/>
      <w:r>
        <w:rPr>
          <w:sz w:val="28"/>
          <w:szCs w:val="28"/>
          <w:lang w:eastAsia="en-US"/>
        </w:rPr>
        <w:tab/>
        <w:t>ВАЗ-2106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г/</w:t>
      </w:r>
      <w:proofErr w:type="spellStart"/>
      <w:r>
        <w:rPr>
          <w:sz w:val="28"/>
          <w:szCs w:val="28"/>
          <w:lang w:eastAsia="en-US"/>
        </w:rPr>
        <w:t>н</w:t>
      </w:r>
      <w:proofErr w:type="spellEnd"/>
      <w:r>
        <w:rPr>
          <w:sz w:val="28"/>
          <w:szCs w:val="28"/>
          <w:lang w:eastAsia="en-US"/>
        </w:rPr>
        <w:t xml:space="preserve">    в 325 ос</w:t>
      </w:r>
    </w:p>
    <w:p w:rsidR="00FF4ED6" w:rsidRDefault="00FF4ED6" w:rsidP="00FF4ED6">
      <w:pPr>
        <w:rPr>
          <w:sz w:val="28"/>
          <w:szCs w:val="28"/>
        </w:rPr>
      </w:pPr>
    </w:p>
    <w:p w:rsidR="00FF4ED6" w:rsidRDefault="00FF4ED6" w:rsidP="00FF4ED6">
      <w:pPr>
        <w:rPr>
          <w:sz w:val="28"/>
          <w:szCs w:val="28"/>
        </w:rPr>
      </w:pPr>
    </w:p>
    <w:p w:rsidR="00FF4ED6" w:rsidRDefault="00FF4ED6" w:rsidP="00FF4ED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Соответствие и достаточность оборудования требованиям образовательного минимума и содержания заявленных  образовательных  программ по учебным предметам</w:t>
      </w:r>
    </w:p>
    <w:p w:rsidR="00FF4ED6" w:rsidRDefault="00FF4ED6" w:rsidP="00FF4ED6">
      <w:pPr>
        <w:pStyle w:val="a3"/>
        <w:spacing w:after="0" w:line="240" w:lineRule="auto"/>
        <w:rPr>
          <w:b/>
          <w:sz w:val="28"/>
          <w:szCs w:val="28"/>
        </w:rPr>
      </w:pPr>
    </w:p>
    <w:p w:rsidR="00FF4ED6" w:rsidRDefault="00FF4ED6" w:rsidP="00FF4ED6">
      <w:pPr>
        <w:pStyle w:val="a3"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Компьютерное оборудование выпущено в 2002 г., морально устарело.</w:t>
      </w:r>
    </w:p>
    <w:p w:rsidR="00FF4ED6" w:rsidRDefault="00FF4ED6" w:rsidP="00FF4ED6">
      <w:pPr>
        <w:pStyle w:val="a3"/>
        <w:spacing w:after="0" w:line="240" w:lineRule="auto"/>
        <w:rPr>
          <w:sz w:val="28"/>
          <w:szCs w:val="28"/>
          <w:u w:val="single"/>
        </w:rPr>
      </w:pPr>
    </w:p>
    <w:p w:rsidR="00FF4ED6" w:rsidRDefault="00FF4ED6" w:rsidP="00FF4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 и рекомендации</w:t>
      </w:r>
    </w:p>
    <w:p w:rsidR="00FF4ED6" w:rsidRDefault="00FF4ED6" w:rsidP="00FF4ED6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Необходима полная замена устаревшего компьютерного оборудования на </w:t>
      </w:r>
      <w:proofErr w:type="gramStart"/>
      <w:r>
        <w:rPr>
          <w:sz w:val="28"/>
          <w:szCs w:val="28"/>
          <w:u w:val="single"/>
        </w:rPr>
        <w:t>современное</w:t>
      </w:r>
      <w:proofErr w:type="gramEnd"/>
      <w:r>
        <w:rPr>
          <w:sz w:val="28"/>
          <w:szCs w:val="28"/>
          <w:u w:val="single"/>
        </w:rPr>
        <w:t>.</w:t>
      </w:r>
    </w:p>
    <w:p w:rsidR="00FF4ED6" w:rsidRDefault="00FF4ED6" w:rsidP="00FF4ED6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Установка видеокамер</w:t>
      </w:r>
      <w:proofErr w:type="gramStart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767B4" w:rsidRDefault="00E767B4"/>
    <w:sectPr w:rsidR="00E7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0F98"/>
    <w:multiLevelType w:val="multilevel"/>
    <w:tmpl w:val="72E896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4C813643"/>
    <w:multiLevelType w:val="hybridMultilevel"/>
    <w:tmpl w:val="D40A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4ED6"/>
    <w:rsid w:val="00E767B4"/>
    <w:rsid w:val="00FF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D6"/>
    <w:pPr>
      <w:ind w:left="720"/>
      <w:contextualSpacing/>
    </w:pPr>
  </w:style>
  <w:style w:type="table" w:styleId="a4">
    <w:name w:val="Table Grid"/>
    <w:basedOn w:val="a1"/>
    <w:uiPriority w:val="59"/>
    <w:rsid w:val="00FF4E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2018-05-07T07:20:00Z</dcterms:created>
  <dcterms:modified xsi:type="dcterms:W3CDTF">2018-05-07T07:20:00Z</dcterms:modified>
</cp:coreProperties>
</file>