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0F" w:rsidRPr="00C3220F" w:rsidRDefault="00051FA9" w:rsidP="00C322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62300" cy="9139786"/>
            <wp:effectExtent l="19050" t="0" r="0" b="0"/>
            <wp:docPr id="1" name="Рисунок 0" descr="обр про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 прог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789" cy="914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FA9" w:rsidRPr="00051FA9" w:rsidRDefault="00051FA9" w:rsidP="00051FA9">
      <w:pPr>
        <w:pStyle w:val="af4"/>
        <w:ind w:left="720"/>
        <w:rPr>
          <w:rFonts w:ascii="Times New Roman" w:hAnsi="Times New Roman"/>
          <w:b/>
          <w:sz w:val="28"/>
          <w:szCs w:val="28"/>
        </w:rPr>
      </w:pPr>
    </w:p>
    <w:p w:rsidR="00051FA9" w:rsidRPr="00051FA9" w:rsidRDefault="00051FA9" w:rsidP="00051FA9">
      <w:pPr>
        <w:pStyle w:val="af4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92B9A" w:rsidRPr="00F44B2B" w:rsidRDefault="00792B9A" w:rsidP="007A1E58">
      <w:pPr>
        <w:pStyle w:val="af4"/>
        <w:numPr>
          <w:ilvl w:val="0"/>
          <w:numId w:val="66"/>
        </w:numPr>
        <w:jc w:val="center"/>
        <w:rPr>
          <w:rFonts w:ascii="Times New Roman" w:hAnsi="Times New Roman"/>
          <w:b/>
          <w:sz w:val="28"/>
          <w:szCs w:val="28"/>
        </w:rPr>
      </w:pPr>
      <w:r w:rsidRPr="00F44B2B">
        <w:rPr>
          <w:rFonts w:ascii="Times New Roman" w:hAnsi="Times New Roman"/>
          <w:b/>
          <w:sz w:val="28"/>
          <w:szCs w:val="28"/>
        </w:rPr>
        <w:t>Паспорт образовательной программы</w:t>
      </w:r>
    </w:p>
    <w:p w:rsidR="00792B9A" w:rsidRPr="00F44B2B" w:rsidRDefault="00792B9A" w:rsidP="00792B9A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1B14C4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Pr="00F44B2B">
        <w:rPr>
          <w:rFonts w:ascii="Times New Roman" w:hAnsi="Times New Roman"/>
          <w:b/>
          <w:sz w:val="28"/>
          <w:szCs w:val="28"/>
        </w:rPr>
        <w:t xml:space="preserve"> учреждения</w:t>
      </w:r>
      <w:r w:rsidR="001B14C4">
        <w:rPr>
          <w:rFonts w:ascii="Times New Roman" w:hAnsi="Times New Roman"/>
          <w:b/>
          <w:sz w:val="28"/>
          <w:szCs w:val="28"/>
        </w:rPr>
        <w:t xml:space="preserve"> дополнительного образования </w:t>
      </w:r>
    </w:p>
    <w:p w:rsidR="00792B9A" w:rsidRPr="00F44B2B" w:rsidRDefault="00792B9A" w:rsidP="00792B9A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 w:rsidRPr="00F44B2B">
        <w:rPr>
          <w:rFonts w:ascii="Times New Roman" w:hAnsi="Times New Roman"/>
          <w:b/>
          <w:sz w:val="28"/>
          <w:szCs w:val="28"/>
        </w:rPr>
        <w:t>«Межшкольный учебный комбинат»</w:t>
      </w:r>
    </w:p>
    <w:p w:rsidR="00792B9A" w:rsidRPr="00F44B2B" w:rsidRDefault="00792B9A" w:rsidP="00792B9A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2"/>
        <w:gridCol w:w="7559"/>
      </w:tblGrid>
      <w:tr w:rsidR="00792B9A" w:rsidRPr="001A65B7" w:rsidTr="00E163D3">
        <w:tc>
          <w:tcPr>
            <w:tcW w:w="2012" w:type="dxa"/>
            <w:vAlign w:val="center"/>
          </w:tcPr>
          <w:p w:rsidR="00792B9A" w:rsidRPr="001A65B7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Полное</w:t>
            </w:r>
          </w:p>
          <w:p w:rsidR="00792B9A" w:rsidRPr="001A65B7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559" w:type="dxa"/>
            <w:vAlign w:val="center"/>
          </w:tcPr>
          <w:p w:rsidR="00792B9A" w:rsidRPr="001A65B7" w:rsidRDefault="00792B9A" w:rsidP="001B1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программа муниципального </w:t>
            </w:r>
            <w:r w:rsidR="001B14C4">
              <w:rPr>
                <w:rFonts w:ascii="Times New Roman" w:hAnsi="Times New Roman"/>
                <w:b/>
                <w:sz w:val="24"/>
                <w:szCs w:val="24"/>
              </w:rPr>
              <w:t xml:space="preserve">бюджетного </w:t>
            </w: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учреждения</w:t>
            </w:r>
            <w:r w:rsidR="001B14C4">
              <w:rPr>
                <w:rFonts w:ascii="Times New Roman" w:hAnsi="Times New Roman"/>
                <w:b/>
                <w:sz w:val="24"/>
                <w:szCs w:val="24"/>
              </w:rPr>
              <w:t xml:space="preserve"> дополнительного образования </w:t>
            </w: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 xml:space="preserve"> «Межшкольный учебный комбинат» на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 xml:space="preserve"> учебные годы</w:t>
            </w:r>
          </w:p>
        </w:tc>
      </w:tr>
      <w:tr w:rsidR="00792B9A" w:rsidRPr="001A65B7" w:rsidTr="00E163D3">
        <w:tc>
          <w:tcPr>
            <w:tcW w:w="2012" w:type="dxa"/>
          </w:tcPr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4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E2E" w:rsidRDefault="00672E2E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E2E" w:rsidRPr="00D16894" w:rsidRDefault="00672E2E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E2E" w:rsidRPr="00D16894" w:rsidRDefault="00672E2E" w:rsidP="00672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94">
              <w:rPr>
                <w:rFonts w:ascii="Times New Roman" w:hAnsi="Times New Roman"/>
                <w:sz w:val="24"/>
                <w:szCs w:val="24"/>
              </w:rPr>
              <w:t>Период и этапы реализации программы</w:t>
            </w: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9A" w:rsidRPr="00D16894" w:rsidRDefault="00792B9A" w:rsidP="00672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9" w:type="dxa"/>
          </w:tcPr>
          <w:p w:rsidR="00792B9A" w:rsidRPr="00ED167D" w:rsidRDefault="00792B9A" w:rsidP="00E163D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Закон Российской Федерации «Об образовании в Российской Федерации» от 29.12.2013 № 273-ФЗ с изменениями и дополнениями;</w:t>
            </w:r>
          </w:p>
          <w:p w:rsidR="00792B9A" w:rsidRPr="00ED167D" w:rsidRDefault="00792B9A" w:rsidP="00E163D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Концепция профильного обучения на старшей ступени общего образования, утвержденная приказом Министерства образования Российской Федерации от 18.07.2002 года № 2783;</w:t>
            </w:r>
          </w:p>
          <w:p w:rsidR="00792B9A" w:rsidRPr="00ED167D" w:rsidRDefault="00792B9A" w:rsidP="00E163D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Главного государственного санитарного врача РФ от 29.12.2010 № 189» Об утверждении СанПин 2.4.2.2821-10 «санитарно - эпидемиологические требования к условиям и организации обучения в общеобразовательных учреждениях и учреждениях дополнительного образования.</w:t>
            </w:r>
          </w:p>
          <w:p w:rsidR="00792B9A" w:rsidRPr="00ED167D" w:rsidRDefault="00792B9A" w:rsidP="00E163D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Министерства образования РФ от 09.03.04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приказа МО и науки РФ от 03.06.2011 № 1994); </w:t>
            </w:r>
          </w:p>
          <w:p w:rsidR="00792B9A" w:rsidRPr="00ED167D" w:rsidRDefault="00792B9A" w:rsidP="00E163D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Минобрнауки РФ от 03.06.2011 № 1994 «</w:t>
            </w:r>
            <w:r w:rsidRPr="00ED167D">
              <w:rPr>
                <w:rStyle w:val="af0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</w:t>
            </w:r>
            <w:r w:rsidRPr="00ED1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D167D">
              <w:rPr>
                <w:rStyle w:val="af0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Министерства образования Российской Федерации от 9 марта 2004 г. № 1312»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92B9A" w:rsidRPr="00ED167D" w:rsidRDefault="00792B9A" w:rsidP="00E163D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департамента общего среднего образования Минобразования России «Об обязательном минимуме содержания общего среднего (полного) образования по «Технологии» и особенностях профессиональной подготовки обучающихся» от 03.06.1999 г. № 892/11-12;</w:t>
            </w:r>
          </w:p>
          <w:p w:rsidR="00792B9A" w:rsidRPr="00ED167D" w:rsidRDefault="00792B9A" w:rsidP="00E163D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Учебные планы, а точнее, рабочие учебные программы по профилям профессиональной подготовки для учащихся разработаны в соответствии с перечнем профессий (специальностей) общеобразовательных учреждений, по которым осуществляется профессиональная подготовка учащихся (письмо Департамента государственной политики в образовании Минобрнауки России от 21.06.2006 г. № 03-1508 «О перечне профессий (специальностей) общеобразовательных учреждений»);</w:t>
            </w:r>
          </w:p>
          <w:p w:rsidR="00792B9A" w:rsidRDefault="00792B9A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2E2E" w:rsidRPr="00ED167D" w:rsidRDefault="00672E2E" w:rsidP="00E163D3">
            <w:pPr>
              <w:pStyle w:val="a5"/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2B9A" w:rsidRPr="00ED167D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  <w:r w:rsidR="00ED167D"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</w:t>
            </w:r>
            <w:r w:rsidR="00ED167D"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792B9A" w:rsidRPr="00ED167D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n-US"/>
              </w:rPr>
              <w:t>I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этап (201</w:t>
            </w:r>
            <w:r w:rsidR="00ED167D" w:rsidRPr="00ED167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6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-201</w:t>
            </w:r>
            <w:r w:rsidR="00ED167D" w:rsidRPr="00ED167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8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г.г.): 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Внесение изменений в текст  программы, ее общественное обсуждение, экспертиза и утверждение окончательного варианта программы. Обеспечение научно - методического и психоло</w:t>
            </w:r>
            <w:r w:rsidR="00672E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педагогического сопровождения разработки и реализации программы</w:t>
            </w:r>
            <w:r w:rsidR="00BB6D24"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ведущих направлений программы. Осуществление промежуточного контроля реализации.</w:t>
            </w:r>
          </w:p>
          <w:p w:rsidR="00792B9A" w:rsidRPr="00ED167D" w:rsidRDefault="00792B9A" w:rsidP="00ED16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 (201</w:t>
            </w:r>
            <w:r w:rsidR="00ED167D"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</w:t>
            </w:r>
            <w:r w:rsidR="00ED167D"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ED1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г.г.): Подведение итогов и анализ результатов реализации программы, подготовка текста новой образовательной программы</w:t>
            </w:r>
          </w:p>
        </w:tc>
      </w:tr>
      <w:tr w:rsidR="00792B9A" w:rsidRPr="001A65B7" w:rsidTr="00E163D3">
        <w:tc>
          <w:tcPr>
            <w:tcW w:w="2012" w:type="dxa"/>
          </w:tcPr>
          <w:p w:rsidR="00792B9A" w:rsidRPr="001A65B7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Технологический аспект разработки программы</w:t>
            </w:r>
          </w:p>
        </w:tc>
        <w:tc>
          <w:tcPr>
            <w:tcW w:w="7559" w:type="dxa"/>
          </w:tcPr>
          <w:p w:rsidR="00792B9A" w:rsidRPr="001A65B7" w:rsidRDefault="00792B9A" w:rsidP="00E163D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00000"/>
                <w:lang w:eastAsia="ru-RU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  <w:r w:rsidRPr="001A65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 ФЗ-273 «Закон об образовании в РФ» (ст. 12 п.5)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      </w:r>
          </w:p>
          <w:p w:rsidR="00792B9A" w:rsidRPr="001A65B7" w:rsidRDefault="00792B9A" w:rsidP="00E163D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 xml:space="preserve"> Содержание образования в Межшкольном учебном комбинате» определяется образовательной программой, которая разрабатывается и реализуется образовательным учреждением самостоятельно. Программа рас</w:t>
            </w:r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r w:rsidRPr="001A65B7">
              <w:rPr>
                <w:rFonts w:ascii="Times New Roman" w:hAnsi="Times New Roman"/>
                <w:sz w:val="24"/>
                <w:szCs w:val="24"/>
              </w:rPr>
              <w:t>атривается и принимается на педагогическом совете и утверждается приказом директора</w:t>
            </w:r>
          </w:p>
        </w:tc>
      </w:tr>
      <w:tr w:rsidR="00792B9A" w:rsidRPr="001A65B7" w:rsidTr="00E163D3">
        <w:tc>
          <w:tcPr>
            <w:tcW w:w="2012" w:type="dxa"/>
          </w:tcPr>
          <w:p w:rsidR="00792B9A" w:rsidRPr="001A65B7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59" w:type="dxa"/>
          </w:tcPr>
          <w:p w:rsidR="00792B9A" w:rsidRPr="001A65B7" w:rsidRDefault="00792B9A" w:rsidP="00E163D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Обеспечение качественного уровня образования на основе реализации компетентностного подхода и расширение возможностей для социализации обучающихся,</w:t>
            </w: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у них положительной мотивации к получению профессионального образования и профессии, гарантирующей трудоустройство</w:t>
            </w:r>
          </w:p>
        </w:tc>
      </w:tr>
      <w:tr w:rsidR="00792B9A" w:rsidRPr="001A65B7" w:rsidTr="00E163D3">
        <w:tc>
          <w:tcPr>
            <w:tcW w:w="2012" w:type="dxa"/>
          </w:tcPr>
          <w:p w:rsidR="00792B9A" w:rsidRPr="001A65B7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  <w:p w:rsidR="00792B9A" w:rsidRPr="001A65B7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59" w:type="dxa"/>
          </w:tcPr>
          <w:p w:rsidR="00792B9A" w:rsidRPr="001A65B7" w:rsidRDefault="00792B9A" w:rsidP="00E163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учащихся, освоивших выбранный курс начального профессионального образования (динамика (рост) числа выпускников, выбирающих как форму аттестации – квалификационный экзамен);</w:t>
            </w:r>
          </w:p>
          <w:p w:rsidR="00792B9A" w:rsidRPr="001A65B7" w:rsidRDefault="00792B9A" w:rsidP="00E163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обучения профессиям (доля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преподавателей</w:t>
            </w: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применяющих на уроках методы проектного обучения; динамика числа учащихся – участников конкурсов профессионального мастерства);</w:t>
            </w:r>
          </w:p>
          <w:p w:rsidR="00792B9A" w:rsidRPr="001A65B7" w:rsidRDefault="00792B9A" w:rsidP="00E163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удовлетворение потребностей обучающихся основной и старшей ступени в качественном образовании;</w:t>
            </w:r>
          </w:p>
          <w:p w:rsidR="00792B9A" w:rsidRPr="001A65B7" w:rsidRDefault="00792B9A" w:rsidP="00E163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знаний и практических навыков поведения всех участников образовательного процесса;</w:t>
            </w:r>
          </w:p>
          <w:p w:rsidR="00792B9A" w:rsidRPr="00D16894" w:rsidRDefault="00792B9A" w:rsidP="00E163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инновационного потенциала коллектива (рост количества методических разработок, исследовательских работ, проектов, участие в мероприятиях городского и регионального уровней);</w:t>
            </w:r>
          </w:p>
        </w:tc>
      </w:tr>
      <w:tr w:rsidR="00792B9A" w:rsidRPr="001A65B7" w:rsidTr="00E163D3">
        <w:tc>
          <w:tcPr>
            <w:tcW w:w="2012" w:type="dxa"/>
          </w:tcPr>
          <w:p w:rsidR="00792B9A" w:rsidRPr="001A65B7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7559" w:type="dxa"/>
          </w:tcPr>
          <w:p w:rsidR="00792B9A" w:rsidRPr="001A65B7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Педагогические работники, сотрудники, обучающиеся, родители (законные представители) обучающихся, социальные партнеры (общеобразовательные учреждения, организации и предприятия – места проведения практик)</w:t>
            </w:r>
          </w:p>
        </w:tc>
      </w:tr>
      <w:tr w:rsidR="00792B9A" w:rsidRPr="001A65B7" w:rsidTr="00E163D3">
        <w:tc>
          <w:tcPr>
            <w:tcW w:w="2012" w:type="dxa"/>
          </w:tcPr>
          <w:p w:rsidR="00792B9A" w:rsidRPr="001A65B7" w:rsidRDefault="00792B9A" w:rsidP="00E1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Утверждение программы</w:t>
            </w:r>
          </w:p>
        </w:tc>
        <w:tc>
          <w:tcPr>
            <w:tcW w:w="7559" w:type="dxa"/>
          </w:tcPr>
          <w:p w:rsidR="00792B9A" w:rsidRPr="001A65B7" w:rsidRDefault="00792B9A" w:rsidP="004B0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Решение педагогического совета от 30.08.201</w:t>
            </w:r>
            <w:r w:rsidR="004B0F46">
              <w:rPr>
                <w:rFonts w:ascii="Times New Roman" w:hAnsi="Times New Roman"/>
                <w:sz w:val="24"/>
                <w:szCs w:val="24"/>
              </w:rPr>
              <w:t>6г.</w:t>
            </w:r>
          </w:p>
        </w:tc>
      </w:tr>
    </w:tbl>
    <w:p w:rsidR="00792B9A" w:rsidRDefault="00792B9A" w:rsidP="00792B9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D5088">
        <w:rPr>
          <w:rFonts w:ascii="Times New Roman" w:eastAsia="Times New Roman" w:hAnsi="Times New Roman"/>
          <w:b/>
          <w:sz w:val="36"/>
          <w:szCs w:val="36"/>
          <w:lang w:eastAsia="ru-RU"/>
        </w:rPr>
        <w:tab/>
      </w:r>
    </w:p>
    <w:p w:rsidR="00792B9A" w:rsidRDefault="00792B9A" w:rsidP="00792B9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672E2E" w:rsidRDefault="00672E2E" w:rsidP="00792B9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92B9A" w:rsidRPr="00F30507" w:rsidRDefault="00792B9A" w:rsidP="007A1E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507">
        <w:rPr>
          <w:rFonts w:ascii="Times New Roman" w:hAnsi="Times New Roman"/>
          <w:sz w:val="24"/>
          <w:szCs w:val="24"/>
        </w:rPr>
        <w:t xml:space="preserve">2.  </w:t>
      </w:r>
      <w:r w:rsidRPr="00F30507">
        <w:rPr>
          <w:rFonts w:ascii="Times New Roman" w:hAnsi="Times New Roman"/>
          <w:b/>
          <w:sz w:val="24"/>
          <w:szCs w:val="24"/>
        </w:rPr>
        <w:t>Аналитическое обоснование</w:t>
      </w:r>
    </w:p>
    <w:p w:rsidR="00792B9A" w:rsidRPr="00F30507" w:rsidRDefault="00792B9A" w:rsidP="00792B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B9A" w:rsidRPr="00F44B2B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F44B2B">
        <w:rPr>
          <w:rFonts w:ascii="Times New Roman" w:hAnsi="Times New Roman"/>
          <w:sz w:val="24"/>
          <w:szCs w:val="24"/>
        </w:rPr>
        <w:t>Образовательная программа разработана</w:t>
      </w:r>
      <w:r>
        <w:rPr>
          <w:rFonts w:ascii="Times New Roman" w:hAnsi="Times New Roman"/>
          <w:sz w:val="24"/>
          <w:szCs w:val="24"/>
        </w:rPr>
        <w:t xml:space="preserve"> на два</w:t>
      </w:r>
      <w:r w:rsidRPr="00F44B2B">
        <w:rPr>
          <w:rFonts w:ascii="Times New Roman" w:hAnsi="Times New Roman"/>
          <w:sz w:val="24"/>
          <w:szCs w:val="24"/>
        </w:rPr>
        <w:t xml:space="preserve"> года и определяет направления развития образования на основе результатов деятельности Межшкольного учебного комбината в предшествующий период; оценки социального заказа родителей, образовательных учреждений; потребностей обучающихся; государственной образовательной политики и определение педагогических задач на новый цикл обучения.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2B9A" w:rsidRPr="00F44B2B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F44B2B">
        <w:rPr>
          <w:rFonts w:ascii="Times New Roman" w:hAnsi="Times New Roman"/>
          <w:sz w:val="24"/>
          <w:szCs w:val="24"/>
        </w:rPr>
        <w:tab/>
        <w:t>Анализ позитивных изменений, происходящих в обществе, состояние сферы образования позволяет выделить интегральный признак - наличие нового социального заказа общества образованию, определение процесса его достижения, выражаемого в новых целях и ценностях образования, новом или обновленном содержании образования, в инновационных технологиях или методиках преподавания.</w:t>
      </w:r>
    </w:p>
    <w:p w:rsidR="00792B9A" w:rsidRPr="00F44B2B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F44B2B">
        <w:rPr>
          <w:rFonts w:ascii="Times New Roman" w:hAnsi="Times New Roman"/>
          <w:sz w:val="24"/>
          <w:szCs w:val="24"/>
        </w:rPr>
        <w:tab/>
        <w:t>Реализация образовательной программы создает предпосылку для достижения обучающимися потребностно-мотивационной составляющей функциональной грамотности современного молодого человека. Это составляющая определяет внутреннюю готовность, способность к социальной активности, коммуникативной деятельности в обновляющейся социокультурной среде, пониманию особенностей жизни в крупном городе, знанию его инфраструктуры и ориентации в культурной жизни, выбору сферы будущей профессиональной деятельности на основе самоидентификации психофизиологическим требования</w:t>
      </w:r>
      <w:r>
        <w:rPr>
          <w:rFonts w:ascii="Times New Roman" w:hAnsi="Times New Roman"/>
          <w:sz w:val="24"/>
          <w:szCs w:val="24"/>
        </w:rPr>
        <w:t>м, предъявляемыми к профессиям.</w:t>
      </w:r>
    </w:p>
    <w:p w:rsidR="00792B9A" w:rsidRPr="00F44B2B" w:rsidRDefault="00792B9A" w:rsidP="00792B9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792B9A" w:rsidRPr="00F439F8" w:rsidRDefault="00792B9A" w:rsidP="00792B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9F8">
        <w:rPr>
          <w:rFonts w:ascii="Times New Roman" w:hAnsi="Times New Roman"/>
          <w:b/>
          <w:sz w:val="24"/>
          <w:szCs w:val="24"/>
        </w:rPr>
        <w:t>2.1.</w:t>
      </w:r>
      <w:r w:rsidRPr="00F439F8">
        <w:rPr>
          <w:rFonts w:ascii="Times New Roman" w:hAnsi="Times New Roman"/>
          <w:sz w:val="24"/>
          <w:szCs w:val="24"/>
        </w:rPr>
        <w:t xml:space="preserve"> </w:t>
      </w:r>
      <w:r w:rsidRPr="00F439F8">
        <w:rPr>
          <w:rFonts w:ascii="Times New Roman" w:hAnsi="Times New Roman"/>
          <w:b/>
          <w:sz w:val="24"/>
          <w:szCs w:val="24"/>
        </w:rPr>
        <w:t xml:space="preserve">Информационная справка о </w:t>
      </w:r>
      <w:r>
        <w:rPr>
          <w:rFonts w:ascii="Times New Roman" w:hAnsi="Times New Roman"/>
          <w:b/>
          <w:sz w:val="24"/>
          <w:szCs w:val="24"/>
        </w:rPr>
        <w:t xml:space="preserve"> Межшкольном учебном </w:t>
      </w:r>
      <w:r w:rsidRPr="00F439F8">
        <w:rPr>
          <w:rFonts w:ascii="Times New Roman" w:hAnsi="Times New Roman"/>
          <w:b/>
          <w:sz w:val="24"/>
          <w:szCs w:val="24"/>
        </w:rPr>
        <w:t>комбинат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792B9A" w:rsidRPr="00F44B2B" w:rsidRDefault="00792B9A" w:rsidP="00792B9A">
      <w:pPr>
        <w:pStyle w:val="af4"/>
        <w:jc w:val="both"/>
        <w:rPr>
          <w:sz w:val="24"/>
          <w:szCs w:val="24"/>
        </w:rPr>
      </w:pPr>
    </w:p>
    <w:p w:rsidR="00792B9A" w:rsidRDefault="00792B9A" w:rsidP="00E163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817">
        <w:rPr>
          <w:rFonts w:ascii="Times New Roman" w:hAnsi="Times New Roman"/>
          <w:sz w:val="24"/>
          <w:szCs w:val="24"/>
        </w:rPr>
        <w:tab/>
        <w:t xml:space="preserve">Муниципальное </w:t>
      </w:r>
      <w:r w:rsidR="00E163D3">
        <w:rPr>
          <w:rFonts w:ascii="Times New Roman" w:hAnsi="Times New Roman"/>
          <w:sz w:val="24"/>
          <w:szCs w:val="24"/>
        </w:rPr>
        <w:t xml:space="preserve"> бюджетное</w:t>
      </w:r>
      <w:r w:rsidRPr="00455817">
        <w:rPr>
          <w:rFonts w:ascii="Times New Roman" w:hAnsi="Times New Roman"/>
          <w:sz w:val="24"/>
          <w:szCs w:val="24"/>
        </w:rPr>
        <w:t xml:space="preserve"> учреждение</w:t>
      </w:r>
      <w:r w:rsidR="00E163D3"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  <w:r w:rsidRPr="00455817">
        <w:rPr>
          <w:rFonts w:ascii="Times New Roman" w:hAnsi="Times New Roman"/>
          <w:sz w:val="24"/>
          <w:szCs w:val="24"/>
        </w:rPr>
        <w:t xml:space="preserve">    «Межшкольный учебный комбинат» городского округа «го</w:t>
      </w:r>
      <w:r>
        <w:rPr>
          <w:rFonts w:ascii="Times New Roman" w:hAnsi="Times New Roman"/>
          <w:sz w:val="24"/>
          <w:szCs w:val="24"/>
        </w:rPr>
        <w:t xml:space="preserve">род Кизляр» </w:t>
      </w:r>
      <w:r w:rsidRPr="00455817">
        <w:rPr>
          <w:rFonts w:ascii="Times New Roman" w:hAnsi="Times New Roman"/>
          <w:sz w:val="24"/>
          <w:szCs w:val="24"/>
        </w:rPr>
        <w:t xml:space="preserve"> создано в соответствии с Гражданским кодексом Российской Федерации и Федеральным законом «О некоммерческих организациях», Федерального закона «Об образовании», Типовым положением  о межшкольном учебном комбинате. </w:t>
      </w:r>
    </w:p>
    <w:p w:rsidR="00792B9A" w:rsidRPr="00455817" w:rsidRDefault="00E163D3" w:rsidP="00E163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5817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455817">
        <w:rPr>
          <w:rFonts w:ascii="Times New Roman" w:hAnsi="Times New Roman"/>
          <w:sz w:val="24"/>
          <w:szCs w:val="24"/>
        </w:rPr>
        <w:t xml:space="preserve"> учреждение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  <w:r w:rsidRPr="00455817">
        <w:rPr>
          <w:rFonts w:ascii="Times New Roman" w:hAnsi="Times New Roman"/>
          <w:sz w:val="24"/>
          <w:szCs w:val="24"/>
        </w:rPr>
        <w:t xml:space="preserve">    «Межшкольный учебный комбинат» городского округа «го</w:t>
      </w:r>
      <w:r>
        <w:rPr>
          <w:rFonts w:ascii="Times New Roman" w:hAnsi="Times New Roman"/>
          <w:sz w:val="24"/>
          <w:szCs w:val="24"/>
        </w:rPr>
        <w:t>род Кизляр»</w:t>
      </w:r>
      <w:r w:rsidRPr="00E163D3">
        <w:rPr>
          <w:rFonts w:ascii="Times New Roman" w:hAnsi="Times New Roman"/>
          <w:sz w:val="24"/>
          <w:szCs w:val="24"/>
        </w:rPr>
        <w:t xml:space="preserve"> </w:t>
      </w:r>
      <w:r w:rsidRPr="00455817">
        <w:rPr>
          <w:rFonts w:ascii="Times New Roman" w:hAnsi="Times New Roman"/>
          <w:sz w:val="24"/>
          <w:szCs w:val="24"/>
        </w:rPr>
        <w:t xml:space="preserve">является правопреемником  </w:t>
      </w:r>
      <w:r>
        <w:rPr>
          <w:rFonts w:ascii="Times New Roman" w:hAnsi="Times New Roman"/>
          <w:sz w:val="24"/>
          <w:szCs w:val="24"/>
        </w:rPr>
        <w:t>Муниципального казенного  образовательного  учреждения</w:t>
      </w:r>
      <w:r w:rsidR="00792B9A" w:rsidRPr="00455817">
        <w:rPr>
          <w:rFonts w:ascii="Times New Roman" w:hAnsi="Times New Roman"/>
          <w:sz w:val="24"/>
          <w:szCs w:val="24"/>
        </w:rPr>
        <w:t xml:space="preserve">    «Межшкольный учебный комбинат»</w:t>
      </w:r>
      <w:r>
        <w:rPr>
          <w:rFonts w:ascii="Times New Roman" w:hAnsi="Times New Roman"/>
          <w:sz w:val="24"/>
          <w:szCs w:val="24"/>
        </w:rPr>
        <w:t>, а тот в свою очередь</w:t>
      </w:r>
      <w:r w:rsidR="00792B9A" w:rsidRPr="00455817">
        <w:rPr>
          <w:rFonts w:ascii="Times New Roman" w:hAnsi="Times New Roman"/>
          <w:sz w:val="24"/>
          <w:szCs w:val="24"/>
        </w:rPr>
        <w:t xml:space="preserve"> Муниципального   образовательного учреждения    «Межшкольный учебный комбинат»  г.Кизляра.</w:t>
      </w:r>
    </w:p>
    <w:p w:rsidR="0004697B" w:rsidRDefault="00792B9A" w:rsidP="00792B9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792B9A" w:rsidRDefault="00792B9A" w:rsidP="0004697B">
      <w:pPr>
        <w:pStyle w:val="af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2.2.</w:t>
      </w:r>
      <w:r w:rsidRPr="007B0969">
        <w:rPr>
          <w:rFonts w:ascii="Times New Roman" w:hAnsi="Times New Roman"/>
          <w:b/>
          <w:sz w:val="24"/>
          <w:szCs w:val="24"/>
        </w:rPr>
        <w:t xml:space="preserve">Миссия Межшкольного учебного комбината </w:t>
      </w:r>
    </w:p>
    <w:p w:rsidR="00792B9A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92B9A" w:rsidRPr="00126BA4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126BA4">
        <w:rPr>
          <w:rFonts w:ascii="Times New Roman" w:hAnsi="Times New Roman"/>
          <w:b/>
          <w:sz w:val="24"/>
          <w:szCs w:val="24"/>
        </w:rPr>
        <w:t>Мы хотим:</w:t>
      </w:r>
    </w:p>
    <w:p w:rsidR="00792B9A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92B9A" w:rsidRPr="00126BA4" w:rsidRDefault="00792B9A" w:rsidP="00792B9A">
      <w:pPr>
        <w:pStyle w:val="af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 xml:space="preserve">Помочь каждому ученику города </w:t>
      </w:r>
      <w:r>
        <w:rPr>
          <w:rFonts w:ascii="Times New Roman" w:hAnsi="Times New Roman"/>
          <w:sz w:val="24"/>
          <w:szCs w:val="24"/>
        </w:rPr>
        <w:t>Кизляра</w:t>
      </w:r>
      <w:r w:rsidRPr="00126BA4">
        <w:rPr>
          <w:rFonts w:ascii="Times New Roman" w:hAnsi="Times New Roman"/>
          <w:sz w:val="24"/>
          <w:szCs w:val="24"/>
        </w:rPr>
        <w:t xml:space="preserve"> осознанно осуществить свой профессиональный выбор, самостоятельно продолжить образование и быть конкурентоспособным в современном социуме. </w:t>
      </w:r>
    </w:p>
    <w:p w:rsidR="00792B9A" w:rsidRPr="00455817" w:rsidRDefault="00792B9A" w:rsidP="00792B9A">
      <w:pPr>
        <w:pStyle w:val="af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>Построить модель образования, реализующую деятельностный, активизирующий подход к профессиональному самоопределению и планированию карьеры.</w:t>
      </w:r>
    </w:p>
    <w:p w:rsidR="00792B9A" w:rsidRPr="00A016D5" w:rsidRDefault="00792B9A" w:rsidP="00792B9A">
      <w:pPr>
        <w:pStyle w:val="af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016D5">
        <w:rPr>
          <w:rFonts w:ascii="Times New Roman" w:hAnsi="Times New Roman"/>
          <w:sz w:val="24"/>
          <w:szCs w:val="24"/>
        </w:rPr>
        <w:t>Разработать и реализовать новую концепцию управления профориентацией в условиях рыночных отношений и модернизации образования, профильного обучения учащихся.</w:t>
      </w:r>
    </w:p>
    <w:p w:rsidR="00792B9A" w:rsidRPr="00E163D3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016D5">
        <w:rPr>
          <w:rFonts w:ascii="Times New Roman" w:hAnsi="Times New Roman"/>
          <w:sz w:val="24"/>
          <w:szCs w:val="24"/>
        </w:rPr>
        <w:tab/>
        <w:t>Межшкольный учебный комбинат предоставляет возможность осуществить профессиональную подготовку по</w:t>
      </w:r>
      <w:r w:rsidR="00E163D3">
        <w:rPr>
          <w:rFonts w:ascii="Times New Roman" w:hAnsi="Times New Roman"/>
          <w:sz w:val="24"/>
          <w:szCs w:val="24"/>
        </w:rPr>
        <w:t xml:space="preserve"> </w:t>
      </w:r>
      <w:r w:rsidR="00D745E1">
        <w:rPr>
          <w:rFonts w:ascii="Times New Roman" w:hAnsi="Times New Roman"/>
          <w:sz w:val="24"/>
          <w:szCs w:val="24"/>
        </w:rPr>
        <w:t>8</w:t>
      </w:r>
      <w:r w:rsidR="00E163D3">
        <w:rPr>
          <w:rFonts w:ascii="Times New Roman" w:hAnsi="Times New Roman"/>
          <w:sz w:val="24"/>
          <w:szCs w:val="24"/>
        </w:rPr>
        <w:t xml:space="preserve"> </w:t>
      </w:r>
      <w:r w:rsidRPr="004558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163D3">
        <w:rPr>
          <w:rFonts w:ascii="Times New Roman" w:hAnsi="Times New Roman"/>
          <w:sz w:val="24"/>
          <w:szCs w:val="24"/>
        </w:rPr>
        <w:t>специальностям с выходом</w:t>
      </w:r>
      <w:r w:rsidRPr="00A016D5">
        <w:rPr>
          <w:rFonts w:ascii="Times New Roman" w:hAnsi="Times New Roman"/>
          <w:sz w:val="24"/>
          <w:szCs w:val="24"/>
        </w:rPr>
        <w:t>, в зависимости от сложности профессии, на уровень 2-го, 3-го разряда по ЕКТС для учащихся школ.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6BA4">
        <w:rPr>
          <w:rFonts w:ascii="Times New Roman" w:hAnsi="Times New Roman"/>
          <w:sz w:val="24"/>
          <w:szCs w:val="24"/>
        </w:rPr>
        <w:t>Перечень профессий рабочих и должностей служащих для профессиональной под</w:t>
      </w:r>
      <w:r>
        <w:rPr>
          <w:rFonts w:ascii="Times New Roman" w:hAnsi="Times New Roman"/>
          <w:sz w:val="24"/>
          <w:szCs w:val="24"/>
        </w:rPr>
        <w:t xml:space="preserve">готовки в </w:t>
      </w:r>
      <w:r w:rsidRPr="00126BA4">
        <w:rPr>
          <w:rFonts w:ascii="Times New Roman" w:hAnsi="Times New Roman"/>
          <w:sz w:val="24"/>
          <w:szCs w:val="24"/>
        </w:rPr>
        <w:t xml:space="preserve">общеобразовательных учреждениях, рекомендуемый Министерством образования и науки, </w:t>
      </w:r>
      <w:r w:rsidRPr="00126BA4">
        <w:rPr>
          <w:rFonts w:ascii="Times New Roman" w:hAnsi="Times New Roman"/>
          <w:sz w:val="24"/>
          <w:szCs w:val="24"/>
        </w:rPr>
        <w:lastRenderedPageBreak/>
        <w:t>определяет и критерии выбора профессии. Они должны быть интересны для учащихся и включать обучение навыкам, полезным в повседневной жизни и быту; востребованы на рынке труда; не сопряжены с вредными и опасными условиями труда.</w:t>
      </w:r>
    </w:p>
    <w:p w:rsidR="00792B9A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2B9A" w:rsidRPr="00126BA4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bookmarkStart w:id="0" w:name="BM12"/>
      <w:r w:rsidRPr="00126BA4">
        <w:rPr>
          <w:rFonts w:ascii="Times New Roman" w:hAnsi="Times New Roman"/>
          <w:b/>
          <w:sz w:val="24"/>
          <w:szCs w:val="24"/>
        </w:rPr>
        <w:t>2.3.Условия функционирования М</w:t>
      </w:r>
      <w:bookmarkEnd w:id="0"/>
      <w:r w:rsidRPr="00126BA4">
        <w:rPr>
          <w:rFonts w:ascii="Times New Roman" w:hAnsi="Times New Roman"/>
          <w:b/>
          <w:sz w:val="24"/>
          <w:szCs w:val="24"/>
        </w:rPr>
        <w:t>ежшкольного учебного комбината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92B9A" w:rsidRPr="002500EE" w:rsidRDefault="00792B9A" w:rsidP="00792B9A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00EE">
        <w:rPr>
          <w:rFonts w:ascii="Times New Roman" w:hAnsi="Times New Roman"/>
          <w:sz w:val="24"/>
          <w:szCs w:val="24"/>
        </w:rPr>
        <w:t>М</w:t>
      </w:r>
      <w:r w:rsidR="00175944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У</w:t>
      </w:r>
      <w:r w:rsidR="00175944">
        <w:rPr>
          <w:rFonts w:ascii="Times New Roman" w:hAnsi="Times New Roman"/>
          <w:sz w:val="24"/>
          <w:szCs w:val="24"/>
        </w:rPr>
        <w:t xml:space="preserve"> ДО</w:t>
      </w:r>
      <w:r w:rsidRPr="002500EE">
        <w:rPr>
          <w:rFonts w:ascii="Times New Roman" w:hAnsi="Times New Roman"/>
          <w:sz w:val="24"/>
          <w:szCs w:val="24"/>
        </w:rPr>
        <w:t xml:space="preserve"> </w:t>
      </w:r>
      <w:r w:rsidR="00175944">
        <w:rPr>
          <w:rFonts w:ascii="Times New Roman" w:hAnsi="Times New Roman"/>
          <w:sz w:val="24"/>
          <w:szCs w:val="24"/>
        </w:rPr>
        <w:t>«</w:t>
      </w:r>
      <w:r w:rsidRPr="002500EE">
        <w:rPr>
          <w:rFonts w:ascii="Times New Roman" w:hAnsi="Times New Roman"/>
          <w:sz w:val="24"/>
          <w:szCs w:val="24"/>
        </w:rPr>
        <w:t>МУК</w:t>
      </w:r>
      <w:r w:rsidR="00175944">
        <w:rPr>
          <w:rFonts w:ascii="Times New Roman" w:hAnsi="Times New Roman"/>
          <w:sz w:val="24"/>
          <w:szCs w:val="24"/>
        </w:rPr>
        <w:t>»</w:t>
      </w:r>
      <w:r w:rsidRPr="002500EE">
        <w:rPr>
          <w:rFonts w:ascii="Times New Roman" w:hAnsi="Times New Roman"/>
          <w:sz w:val="24"/>
          <w:szCs w:val="24"/>
        </w:rPr>
        <w:t xml:space="preserve"> - муниципальное </w:t>
      </w:r>
      <w:r w:rsidR="00175944">
        <w:rPr>
          <w:rFonts w:ascii="Times New Roman" w:hAnsi="Times New Roman"/>
          <w:sz w:val="24"/>
          <w:szCs w:val="24"/>
        </w:rPr>
        <w:t>бюджетное</w:t>
      </w:r>
      <w:r w:rsidRPr="002500EE">
        <w:rPr>
          <w:rFonts w:ascii="Times New Roman" w:hAnsi="Times New Roman"/>
          <w:sz w:val="24"/>
          <w:szCs w:val="24"/>
        </w:rPr>
        <w:t xml:space="preserve"> учреждение</w:t>
      </w:r>
      <w:r w:rsidR="00175944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 w:rsidRPr="002500EE">
        <w:rPr>
          <w:rFonts w:ascii="Times New Roman" w:hAnsi="Times New Roman"/>
          <w:sz w:val="24"/>
          <w:szCs w:val="24"/>
        </w:rPr>
        <w:t xml:space="preserve">, входящее в систему образования города </w:t>
      </w:r>
      <w:r>
        <w:rPr>
          <w:rFonts w:ascii="Times New Roman" w:hAnsi="Times New Roman"/>
          <w:sz w:val="24"/>
          <w:szCs w:val="24"/>
        </w:rPr>
        <w:t>Кизляра</w:t>
      </w:r>
      <w:r w:rsidRPr="002500EE">
        <w:rPr>
          <w:rFonts w:ascii="Times New Roman" w:hAnsi="Times New Roman"/>
          <w:sz w:val="24"/>
          <w:szCs w:val="24"/>
        </w:rPr>
        <w:t xml:space="preserve">. Образовательная деятельность Межшкольного учебного комбината лицензирована (Лицензия № </w:t>
      </w:r>
      <w:r>
        <w:rPr>
          <w:rFonts w:ascii="Times New Roman" w:hAnsi="Times New Roman"/>
          <w:sz w:val="24"/>
          <w:szCs w:val="24"/>
        </w:rPr>
        <w:t>7534</w:t>
      </w:r>
      <w:r w:rsidRPr="002500EE">
        <w:rPr>
          <w:rFonts w:ascii="Times New Roman" w:hAnsi="Times New Roman"/>
          <w:sz w:val="24"/>
          <w:szCs w:val="24"/>
        </w:rPr>
        <w:t xml:space="preserve"> от 18 </w:t>
      </w:r>
      <w:r>
        <w:rPr>
          <w:rFonts w:ascii="Times New Roman" w:hAnsi="Times New Roman"/>
          <w:sz w:val="24"/>
          <w:szCs w:val="24"/>
        </w:rPr>
        <w:t>июня</w:t>
      </w:r>
      <w:r w:rsidRPr="002500EE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Pr="002500EE">
        <w:rPr>
          <w:rFonts w:ascii="Times New Roman" w:hAnsi="Times New Roman"/>
          <w:sz w:val="24"/>
          <w:szCs w:val="24"/>
        </w:rPr>
        <w:t xml:space="preserve"> г. серия </w:t>
      </w:r>
      <w:r>
        <w:rPr>
          <w:rFonts w:ascii="Times New Roman" w:hAnsi="Times New Roman"/>
          <w:sz w:val="24"/>
          <w:szCs w:val="24"/>
        </w:rPr>
        <w:t>05</w:t>
      </w:r>
      <w:r w:rsidRPr="002500EE">
        <w:rPr>
          <w:rFonts w:ascii="Times New Roman" w:hAnsi="Times New Roman"/>
          <w:sz w:val="24"/>
          <w:szCs w:val="24"/>
        </w:rPr>
        <w:t>ЛО1 №000</w:t>
      </w:r>
      <w:r>
        <w:rPr>
          <w:rFonts w:ascii="Times New Roman" w:hAnsi="Times New Roman"/>
          <w:sz w:val="24"/>
          <w:szCs w:val="24"/>
        </w:rPr>
        <w:t>1881</w:t>
      </w:r>
      <w:r w:rsidRPr="002500EE">
        <w:rPr>
          <w:rFonts w:ascii="Times New Roman" w:hAnsi="Times New Roman"/>
          <w:sz w:val="24"/>
          <w:szCs w:val="24"/>
        </w:rPr>
        <w:t>, бессрочн</w:t>
      </w:r>
      <w:r>
        <w:rPr>
          <w:rFonts w:ascii="Times New Roman" w:hAnsi="Times New Roman"/>
          <w:sz w:val="24"/>
          <w:szCs w:val="24"/>
        </w:rPr>
        <w:t>ая, с приложением</w:t>
      </w:r>
      <w:r w:rsidRPr="002500EE">
        <w:rPr>
          <w:rFonts w:ascii="Times New Roman" w:hAnsi="Times New Roman"/>
          <w:sz w:val="24"/>
          <w:szCs w:val="24"/>
        </w:rPr>
        <w:t>).</w:t>
      </w:r>
    </w:p>
    <w:p w:rsidR="00792B9A" w:rsidRPr="002500EE" w:rsidRDefault="00792B9A" w:rsidP="00792B9A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00EE">
        <w:rPr>
          <w:rFonts w:ascii="Times New Roman" w:hAnsi="Times New Roman"/>
          <w:i/>
          <w:iCs/>
          <w:sz w:val="24"/>
          <w:szCs w:val="24"/>
        </w:rPr>
        <w:t>Юридический адрес</w:t>
      </w:r>
      <w:r w:rsidRPr="002500E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368830</w:t>
      </w:r>
      <w:r w:rsidRPr="002500EE">
        <w:rPr>
          <w:rFonts w:ascii="Times New Roman" w:hAnsi="Times New Roman"/>
          <w:sz w:val="24"/>
          <w:szCs w:val="24"/>
        </w:rPr>
        <w:t xml:space="preserve">, Россия, </w:t>
      </w:r>
      <w:r>
        <w:rPr>
          <w:rFonts w:ascii="Times New Roman" w:hAnsi="Times New Roman"/>
          <w:sz w:val="24"/>
          <w:szCs w:val="24"/>
        </w:rPr>
        <w:t>Республика Дагестан</w:t>
      </w:r>
      <w:r w:rsidRPr="002500EE">
        <w:rPr>
          <w:rFonts w:ascii="Times New Roman" w:hAnsi="Times New Roman"/>
          <w:sz w:val="24"/>
          <w:szCs w:val="24"/>
        </w:rPr>
        <w:t xml:space="preserve">, город </w:t>
      </w:r>
      <w:r>
        <w:rPr>
          <w:rFonts w:ascii="Times New Roman" w:hAnsi="Times New Roman"/>
          <w:sz w:val="24"/>
          <w:szCs w:val="24"/>
        </w:rPr>
        <w:t>Кизляр, ул. Победы</w:t>
      </w:r>
      <w:r w:rsidRPr="002500EE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41</w:t>
      </w:r>
      <w:r w:rsidRPr="002500EE">
        <w:rPr>
          <w:rFonts w:ascii="Times New Roman" w:hAnsi="Times New Roman"/>
          <w:sz w:val="24"/>
          <w:szCs w:val="24"/>
        </w:rPr>
        <w:t>.</w:t>
      </w:r>
    </w:p>
    <w:p w:rsidR="00792B9A" w:rsidRDefault="00792B9A" w:rsidP="0079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BM13"/>
      <w:r>
        <w:rPr>
          <w:rFonts w:ascii="Times New Roman" w:hAnsi="Times New Roman"/>
          <w:sz w:val="24"/>
          <w:szCs w:val="24"/>
        </w:rPr>
        <w:t xml:space="preserve"> </w:t>
      </w:r>
      <w:r w:rsidRPr="00885A2D">
        <w:rPr>
          <w:rFonts w:ascii="Times New Roman" w:hAnsi="Times New Roman"/>
          <w:sz w:val="24"/>
          <w:szCs w:val="24"/>
        </w:rPr>
        <w:t>Здание 2-х этажное, кирпичной постройки. Перегородки и полы деревянные. Кровля – шифер. Главный вход в здание оборудован металлической дверью с врезными замками.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A2D">
        <w:rPr>
          <w:rFonts w:ascii="Times New Roman" w:hAnsi="Times New Roman"/>
          <w:sz w:val="24"/>
          <w:szCs w:val="24"/>
        </w:rPr>
        <w:t xml:space="preserve">В здании располагается   20 кабинетов и одна столовая.  Здание находится в муниципальной </w:t>
      </w:r>
    </w:p>
    <w:p w:rsidR="00792B9A" w:rsidRPr="00885A2D" w:rsidRDefault="00792B9A" w:rsidP="00E65056">
      <w:pPr>
        <w:tabs>
          <w:tab w:val="left" w:pos="7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собственности. </w:t>
      </w:r>
      <w:r w:rsidR="00E65056">
        <w:rPr>
          <w:rFonts w:ascii="Times New Roman" w:hAnsi="Times New Roman"/>
          <w:sz w:val="24"/>
          <w:szCs w:val="24"/>
        </w:rPr>
        <w:tab/>
      </w:r>
    </w:p>
    <w:p w:rsidR="00792B9A" w:rsidRPr="00885A2D" w:rsidRDefault="00792B9A" w:rsidP="00792B9A">
      <w:pPr>
        <w:pStyle w:val="af4"/>
        <w:spacing w:after="120"/>
        <w:jc w:val="both"/>
        <w:rPr>
          <w:rFonts w:ascii="Times New Roman" w:hAnsi="Times New Roman"/>
          <w:sz w:val="24"/>
          <w:szCs w:val="24"/>
        </w:rPr>
      </w:pPr>
      <w:r w:rsidRPr="00885A2D">
        <w:rPr>
          <w:rFonts w:ascii="Times New Roman" w:hAnsi="Times New Roman"/>
          <w:sz w:val="24"/>
          <w:szCs w:val="24"/>
        </w:rPr>
        <w:t xml:space="preserve">Здание гаража Здание одноэтажное общей площадью </w:t>
      </w:r>
      <w:r w:rsidRPr="00885A2D">
        <w:rPr>
          <w:rFonts w:ascii="Times New Roman" w:hAnsi="Times New Roman"/>
          <w:color w:val="000000"/>
          <w:sz w:val="24"/>
          <w:szCs w:val="24"/>
        </w:rPr>
        <w:t>191.8 кв.м высота – 4 м</w:t>
      </w:r>
      <w:r w:rsidRPr="00885A2D">
        <w:rPr>
          <w:rFonts w:ascii="Times New Roman" w:hAnsi="Times New Roman"/>
          <w:sz w:val="24"/>
          <w:szCs w:val="24"/>
        </w:rPr>
        <w:t>, кирпичной постройки. Бетонный пол. Кровля – шифер. Гараж состоит из трех отсеков. Вход в каждый из отсеков осуществляется через  металлические ворота с накидными замками.</w:t>
      </w:r>
    </w:p>
    <w:p w:rsidR="00792B9A" w:rsidRPr="00126BA4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126BA4">
        <w:rPr>
          <w:rFonts w:ascii="Times New Roman" w:hAnsi="Times New Roman"/>
          <w:b/>
          <w:sz w:val="24"/>
          <w:szCs w:val="24"/>
        </w:rPr>
        <w:t>2.4. Назначение, роль и особенности Межшкольного учебного комбината в муниципальной системе образования</w:t>
      </w:r>
      <w:bookmarkEnd w:id="1"/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6BA4">
        <w:rPr>
          <w:rFonts w:ascii="Times New Roman" w:hAnsi="Times New Roman"/>
          <w:sz w:val="24"/>
          <w:szCs w:val="24"/>
        </w:rPr>
        <w:t>Межшкольный учебный комбинат - это образовательное учреждение, реализующее:</w:t>
      </w:r>
    </w:p>
    <w:p w:rsidR="00792B9A" w:rsidRPr="00A016D5" w:rsidRDefault="00792B9A" w:rsidP="00792B9A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 xml:space="preserve">общеобразовательные программы основного общего образования («Технология», программы технологической подготовки по профильным </w:t>
      </w:r>
      <w:r w:rsidRPr="00A016D5">
        <w:rPr>
          <w:rFonts w:ascii="Times New Roman" w:hAnsi="Times New Roman"/>
          <w:sz w:val="24"/>
          <w:szCs w:val="24"/>
        </w:rPr>
        <w:t>направлениям</w:t>
      </w:r>
      <w:r>
        <w:rPr>
          <w:rFonts w:ascii="Times New Roman" w:hAnsi="Times New Roman"/>
          <w:sz w:val="24"/>
          <w:szCs w:val="24"/>
        </w:rPr>
        <w:t>)</w:t>
      </w:r>
      <w:r w:rsidRPr="00A016D5">
        <w:rPr>
          <w:rFonts w:ascii="Times New Roman" w:hAnsi="Times New Roman"/>
          <w:sz w:val="24"/>
          <w:szCs w:val="24"/>
        </w:rPr>
        <w:t>;</w:t>
      </w:r>
    </w:p>
    <w:p w:rsidR="00792B9A" w:rsidRPr="009463BF" w:rsidRDefault="00792B9A" w:rsidP="00792B9A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016D5">
        <w:rPr>
          <w:rFonts w:ascii="Times New Roman" w:hAnsi="Times New Roman"/>
          <w:sz w:val="24"/>
          <w:szCs w:val="24"/>
        </w:rPr>
        <w:t>общеобразовательные программы среднего (полного) общего образования («Технология», программы технологической подготовки по профильным</w:t>
      </w:r>
      <w:r w:rsidRPr="00126BA4">
        <w:rPr>
          <w:rFonts w:ascii="Times New Roman" w:hAnsi="Times New Roman"/>
          <w:sz w:val="24"/>
          <w:szCs w:val="24"/>
        </w:rPr>
        <w:t xml:space="preserve"> направлениям);</w:t>
      </w:r>
    </w:p>
    <w:p w:rsidR="00792B9A" w:rsidRPr="00126BA4" w:rsidRDefault="00792B9A" w:rsidP="00792B9A">
      <w:pPr>
        <w:pStyle w:val="af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126BA4">
        <w:rPr>
          <w:rFonts w:ascii="Times New Roman" w:hAnsi="Times New Roman"/>
          <w:sz w:val="24"/>
          <w:szCs w:val="24"/>
        </w:rPr>
        <w:t>программы профессиональной подготовки</w:t>
      </w:r>
      <w:r w:rsidRPr="00126BA4">
        <w:rPr>
          <w:rFonts w:ascii="Times New Roman" w:hAnsi="Times New Roman"/>
          <w:sz w:val="24"/>
          <w:szCs w:val="24"/>
          <w:lang w:val="en-US"/>
        </w:rPr>
        <w:t>: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6BA4">
        <w:rPr>
          <w:rFonts w:ascii="Times New Roman" w:hAnsi="Times New Roman"/>
          <w:sz w:val="24"/>
          <w:szCs w:val="24"/>
        </w:rPr>
        <w:t xml:space="preserve">12901 – кондитер; 16199 – оператор электронно-вычислительных и вычислительных машин; 16675 – повар; 18511 – слесарь по ремонту автомобилей; </w:t>
      </w:r>
      <w:r>
        <w:rPr>
          <w:rFonts w:ascii="Times New Roman" w:hAnsi="Times New Roman"/>
          <w:sz w:val="24"/>
          <w:szCs w:val="24"/>
        </w:rPr>
        <w:t>19601</w:t>
      </w:r>
      <w:r w:rsidRPr="00126BA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швея</w:t>
      </w:r>
      <w:r w:rsidR="00D745E1">
        <w:rPr>
          <w:rFonts w:ascii="Times New Roman" w:hAnsi="Times New Roman"/>
          <w:sz w:val="24"/>
          <w:szCs w:val="24"/>
        </w:rPr>
        <w:t>;</w:t>
      </w:r>
      <w:r w:rsidRPr="00126BA4">
        <w:rPr>
          <w:rFonts w:ascii="Times New Roman" w:hAnsi="Times New Roman"/>
          <w:sz w:val="24"/>
          <w:szCs w:val="24"/>
        </w:rPr>
        <w:t xml:space="preserve"> 21299 – делопроизводитель; </w:t>
      </w:r>
      <w:r>
        <w:rPr>
          <w:rFonts w:ascii="Times New Roman" w:hAnsi="Times New Roman"/>
          <w:sz w:val="24"/>
          <w:szCs w:val="24"/>
        </w:rPr>
        <w:t>19906</w:t>
      </w:r>
      <w:r w:rsidRPr="00126BA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электросварщик ручной сварки; </w:t>
      </w:r>
      <w:r w:rsidR="00175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24232 – младшая медицинск</w:t>
      </w:r>
      <w:r w:rsidR="00175944">
        <w:rPr>
          <w:rFonts w:ascii="Times New Roman" w:hAnsi="Times New Roman"/>
          <w:sz w:val="24"/>
          <w:szCs w:val="24"/>
        </w:rPr>
        <w:t>ая сестра по уходу за больными.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6BA4">
        <w:rPr>
          <w:rFonts w:ascii="Times New Roman" w:hAnsi="Times New Roman"/>
          <w:sz w:val="24"/>
          <w:szCs w:val="24"/>
        </w:rPr>
        <w:t xml:space="preserve">Межшкольный учебный комбинат моделирует свою образовательную деятельность, опираясь на </w:t>
      </w:r>
      <w:r w:rsidRPr="00126BA4">
        <w:rPr>
          <w:rFonts w:ascii="Times New Roman" w:hAnsi="Times New Roman"/>
          <w:b/>
          <w:sz w:val="24"/>
          <w:szCs w:val="24"/>
        </w:rPr>
        <w:t>социальный заказ</w:t>
      </w:r>
      <w:r w:rsidRPr="00126BA4">
        <w:rPr>
          <w:rFonts w:ascii="Times New Roman" w:hAnsi="Times New Roman"/>
          <w:sz w:val="24"/>
          <w:szCs w:val="24"/>
        </w:rPr>
        <w:t>:</w:t>
      </w:r>
    </w:p>
    <w:p w:rsidR="00792B9A" w:rsidRPr="00126BA4" w:rsidRDefault="00792B9A" w:rsidP="00792B9A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>На основе познаний и умений, полученных в школе, выпускник должен самоопределиться и самореализоваться наилучшим образом при минимизации затрат на подготовку специалиста (государство).</w:t>
      </w:r>
    </w:p>
    <w:p w:rsidR="00792B9A" w:rsidRPr="00126BA4" w:rsidRDefault="00792B9A" w:rsidP="00792B9A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>Школа должна обеспечить успешное будущее ребенка, стабильность в будущих семейных отношениях, личностное благополучие (родители).</w:t>
      </w:r>
    </w:p>
    <w:p w:rsidR="00792B9A" w:rsidRPr="009463BF" w:rsidRDefault="00792B9A" w:rsidP="00792B9A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>Ориентация на рабочие профессии в связи с инвестиционными проектами (</w:t>
      </w:r>
      <w:r>
        <w:rPr>
          <w:rFonts w:ascii="Times New Roman" w:hAnsi="Times New Roman"/>
          <w:sz w:val="24"/>
          <w:szCs w:val="24"/>
        </w:rPr>
        <w:t>Республика Дагестан</w:t>
      </w:r>
      <w:r w:rsidRPr="00126BA4">
        <w:rPr>
          <w:rFonts w:ascii="Times New Roman" w:hAnsi="Times New Roman"/>
          <w:sz w:val="24"/>
          <w:szCs w:val="24"/>
        </w:rPr>
        <w:t>).</w:t>
      </w:r>
    </w:p>
    <w:p w:rsidR="00792B9A" w:rsidRPr="00126BA4" w:rsidRDefault="00792B9A" w:rsidP="00792B9A">
      <w:pPr>
        <w:pStyle w:val="a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>Закрепление ведущих позиций по организации работы по профессиональному самоопределению за Межшкольным учебным</w:t>
      </w:r>
      <w:r>
        <w:rPr>
          <w:rFonts w:ascii="Times New Roman" w:hAnsi="Times New Roman"/>
          <w:sz w:val="24"/>
          <w:szCs w:val="24"/>
        </w:rPr>
        <w:t xml:space="preserve"> комбинатом</w:t>
      </w:r>
      <w:r w:rsidRPr="00126BA4">
        <w:rPr>
          <w:rFonts w:ascii="Times New Roman" w:hAnsi="Times New Roman"/>
          <w:sz w:val="24"/>
          <w:szCs w:val="24"/>
        </w:rPr>
        <w:t>.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6BA4">
        <w:rPr>
          <w:rFonts w:ascii="Times New Roman" w:hAnsi="Times New Roman"/>
          <w:sz w:val="24"/>
          <w:szCs w:val="24"/>
        </w:rPr>
        <w:t>Сегодня учащиеся имеют возможность выбора любого профиля обучения, «погружения» в одну или несколько профессий, могут понять свои возможности, интересы и склонности, определиться с выбором дальнейшего пути получения профессии, определиться с образовательным учреждением после школы.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126BA4">
        <w:rPr>
          <w:rFonts w:ascii="Times New Roman" w:hAnsi="Times New Roman"/>
          <w:sz w:val="24"/>
          <w:szCs w:val="24"/>
        </w:rPr>
        <w:t>Ежегодно, с целью определения  дальнейшего выбор</w:t>
      </w:r>
      <w:r>
        <w:rPr>
          <w:rFonts w:ascii="Times New Roman" w:hAnsi="Times New Roman"/>
          <w:sz w:val="24"/>
          <w:szCs w:val="24"/>
        </w:rPr>
        <w:t>а профиля обучения учащихся 8</w:t>
      </w:r>
      <w:r w:rsidRPr="00126BA4">
        <w:rPr>
          <w:rFonts w:ascii="Times New Roman" w:hAnsi="Times New Roman"/>
          <w:sz w:val="24"/>
          <w:szCs w:val="24"/>
        </w:rPr>
        <w:t xml:space="preserve">-х классов </w:t>
      </w:r>
      <w:r>
        <w:rPr>
          <w:rFonts w:ascii="Times New Roman" w:hAnsi="Times New Roman"/>
          <w:sz w:val="24"/>
          <w:szCs w:val="24"/>
        </w:rPr>
        <w:t>школ города</w:t>
      </w:r>
      <w:r w:rsidRPr="00126BA4">
        <w:rPr>
          <w:rFonts w:ascii="Times New Roman" w:hAnsi="Times New Roman"/>
          <w:sz w:val="24"/>
          <w:szCs w:val="24"/>
        </w:rPr>
        <w:t xml:space="preserve"> в конце учебного года </w:t>
      </w:r>
      <w:r>
        <w:rPr>
          <w:rFonts w:ascii="Times New Roman" w:hAnsi="Times New Roman"/>
          <w:sz w:val="24"/>
          <w:szCs w:val="24"/>
        </w:rPr>
        <w:t>приходят на экскурсию в Межшкольный учебный комбинат.</w:t>
      </w:r>
    </w:p>
    <w:p w:rsidR="00792B9A" w:rsidRPr="00126BA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126BA4">
        <w:rPr>
          <w:rFonts w:ascii="Times New Roman" w:hAnsi="Times New Roman"/>
          <w:sz w:val="24"/>
          <w:szCs w:val="24"/>
        </w:rPr>
        <w:t>В ходе сравнения полученных данных выявлены следующие результаты учащихся:</w:t>
      </w: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26BA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е</w:t>
      </w:r>
      <w:r w:rsidRPr="00126BA4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 (2013-2014 уч.г.)</w:t>
      </w: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793C7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71975" cy="2419350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pStyle w:val="af4"/>
        <w:rPr>
          <w:rFonts w:ascii="Times New Roman" w:hAnsi="Times New Roman"/>
          <w:sz w:val="24"/>
          <w:szCs w:val="24"/>
        </w:rPr>
      </w:pPr>
    </w:p>
    <w:p w:rsidR="007A1E58" w:rsidRDefault="007A1E58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A1E58" w:rsidRDefault="007A1E58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26BA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е</w:t>
      </w:r>
      <w:r w:rsidRPr="00126BA4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 (2014-2015 уч.г.)</w:t>
      </w:r>
    </w:p>
    <w:p w:rsidR="00792B9A" w:rsidRPr="00924B56" w:rsidRDefault="00792B9A" w:rsidP="00792B9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93C75">
        <w:rPr>
          <w:noProof/>
          <w:lang w:eastAsia="ru-RU"/>
        </w:rPr>
        <w:drawing>
          <wp:inline distT="0" distB="0" distL="0" distR="0">
            <wp:extent cx="4438650" cy="3076575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1E58" w:rsidRDefault="007A1E58" w:rsidP="00792B9A">
      <w:pPr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A1E58" w:rsidRDefault="007A1E58" w:rsidP="00792B9A">
      <w:pPr>
        <w:widowControl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92B9A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126BA4">
        <w:rPr>
          <w:rFonts w:ascii="Times New Roman" w:hAnsi="Times New Roman"/>
          <w:b/>
          <w:sz w:val="24"/>
          <w:szCs w:val="24"/>
        </w:rPr>
        <w:t xml:space="preserve">2.5. </w:t>
      </w:r>
      <w:r>
        <w:rPr>
          <w:rFonts w:ascii="Times New Roman" w:hAnsi="Times New Roman"/>
          <w:b/>
          <w:sz w:val="24"/>
          <w:szCs w:val="24"/>
        </w:rPr>
        <w:t xml:space="preserve"> Результаты образовательной деятельности Межшкольного учебного комбината</w:t>
      </w:r>
    </w:p>
    <w:p w:rsidR="00792B9A" w:rsidRPr="00126BA4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792B9A" w:rsidRPr="00126BA4" w:rsidRDefault="00792B9A" w:rsidP="0004697B">
      <w:pPr>
        <w:pStyle w:val="af4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26BA4">
        <w:rPr>
          <w:rFonts w:ascii="Times New Roman" w:hAnsi="Times New Roman"/>
          <w:b/>
          <w:i/>
          <w:sz w:val="24"/>
          <w:szCs w:val="24"/>
        </w:rPr>
        <w:lastRenderedPageBreak/>
        <w:t>Анализ успеваемости:</w:t>
      </w:r>
    </w:p>
    <w:p w:rsidR="00792B9A" w:rsidRPr="002500EE" w:rsidRDefault="00792B9A" w:rsidP="0004697B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500EE">
        <w:rPr>
          <w:rFonts w:ascii="Times New Roman" w:hAnsi="Times New Roman"/>
          <w:sz w:val="24"/>
          <w:szCs w:val="24"/>
        </w:rPr>
        <w:t xml:space="preserve">Контроль за качеством усвоения программного материала осуществлялся через административные контрольные работы по четвертям и полугодиям, результатам конкурса проектов, олимпиады по технологии, результатам выпускных квалификационных экзаменов, </w:t>
      </w:r>
      <w:r w:rsidRPr="002500EE">
        <w:rPr>
          <w:rFonts w:ascii="Times New Roman" w:hAnsi="Times New Roman"/>
          <w:color w:val="000000"/>
          <w:sz w:val="24"/>
          <w:szCs w:val="24"/>
        </w:rPr>
        <w:t>анализа успеваемости и обученности по четвертям, в старшем звене по полугодиям.</w:t>
      </w:r>
      <w:r w:rsidRPr="002500E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92B9A" w:rsidRPr="002500EE" w:rsidRDefault="00792B9A" w:rsidP="000469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0EE">
        <w:rPr>
          <w:rFonts w:ascii="Times New Roman" w:hAnsi="Times New Roman"/>
          <w:sz w:val="24"/>
          <w:szCs w:val="24"/>
        </w:rPr>
        <w:tab/>
        <w:t xml:space="preserve">В </w:t>
      </w:r>
      <w:r>
        <w:rPr>
          <w:rFonts w:ascii="Times New Roman" w:hAnsi="Times New Roman"/>
          <w:sz w:val="24"/>
          <w:szCs w:val="24"/>
        </w:rPr>
        <w:t>МУК</w:t>
      </w:r>
      <w:r w:rsidRPr="002500EE">
        <w:rPr>
          <w:rFonts w:ascii="Times New Roman" w:hAnsi="Times New Roman"/>
          <w:sz w:val="24"/>
          <w:szCs w:val="24"/>
        </w:rPr>
        <w:t xml:space="preserve"> систематически проводился контроль уровня обученности учащихся. </w:t>
      </w:r>
      <w:r>
        <w:rPr>
          <w:rFonts w:ascii="Times New Roman" w:hAnsi="Times New Roman"/>
          <w:sz w:val="24"/>
          <w:szCs w:val="24"/>
        </w:rPr>
        <w:t>Диагностические срезы учащихся 9-</w:t>
      </w:r>
      <w:r w:rsidRPr="002500EE">
        <w:rPr>
          <w:rFonts w:ascii="Times New Roman" w:hAnsi="Times New Roman"/>
          <w:sz w:val="24"/>
          <w:szCs w:val="24"/>
        </w:rPr>
        <w:t>11-х классов проводится по полугодиям, итоговая аттестация – в конце учебного года, в соответствии с годовым календарным учебным графиком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500EE">
        <w:rPr>
          <w:rFonts w:ascii="Times New Roman" w:hAnsi="Times New Roman"/>
          <w:sz w:val="24"/>
          <w:szCs w:val="24"/>
        </w:rPr>
        <w:t xml:space="preserve">Учащиеся закрепляют и отрабатывают полученные в учебном году навыки на предприятиях и в </w:t>
      </w:r>
      <w:r>
        <w:rPr>
          <w:rFonts w:ascii="Times New Roman" w:hAnsi="Times New Roman"/>
          <w:sz w:val="24"/>
          <w:szCs w:val="24"/>
        </w:rPr>
        <w:t>организациях города</w:t>
      </w:r>
      <w:r w:rsidRPr="002500EE">
        <w:rPr>
          <w:rFonts w:ascii="Times New Roman" w:hAnsi="Times New Roman"/>
          <w:sz w:val="24"/>
          <w:szCs w:val="24"/>
        </w:rPr>
        <w:t xml:space="preserve">. </w:t>
      </w:r>
    </w:p>
    <w:p w:rsidR="00792B9A" w:rsidRPr="002500EE" w:rsidRDefault="00792B9A" w:rsidP="0004697B">
      <w:pPr>
        <w:spacing w:after="0" w:line="36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2500EE">
        <w:rPr>
          <w:rFonts w:ascii="Times New Roman" w:hAnsi="Times New Roman"/>
          <w:sz w:val="24"/>
          <w:szCs w:val="24"/>
        </w:rPr>
        <w:t>Содержание производственной практики определяет рабочая программа, которая разрабатывается руководителями практики и утверждается учебной частью.</w:t>
      </w:r>
    </w:p>
    <w:p w:rsidR="00792B9A" w:rsidRPr="002500EE" w:rsidRDefault="00792B9A" w:rsidP="0004697B">
      <w:pPr>
        <w:spacing w:after="0" w:line="360" w:lineRule="auto"/>
        <w:ind w:firstLine="692"/>
        <w:jc w:val="both"/>
        <w:rPr>
          <w:rFonts w:ascii="Times New Roman" w:hAnsi="Times New Roman"/>
          <w:b/>
          <w:sz w:val="24"/>
          <w:szCs w:val="24"/>
        </w:rPr>
      </w:pPr>
      <w:r w:rsidRPr="002500EE">
        <w:rPr>
          <w:rFonts w:ascii="Times New Roman" w:hAnsi="Times New Roman"/>
          <w:sz w:val="24"/>
          <w:szCs w:val="24"/>
        </w:rPr>
        <w:t>В соответствии с уче</w:t>
      </w:r>
      <w:r>
        <w:rPr>
          <w:rFonts w:ascii="Times New Roman" w:hAnsi="Times New Roman"/>
          <w:sz w:val="24"/>
          <w:szCs w:val="24"/>
        </w:rPr>
        <w:t>бным планом  за 2014-2015 уч.г.120 учащихся прошли</w:t>
      </w:r>
      <w:r w:rsidRPr="002500EE">
        <w:rPr>
          <w:rFonts w:ascii="Times New Roman" w:hAnsi="Times New Roman"/>
          <w:sz w:val="24"/>
          <w:szCs w:val="24"/>
        </w:rPr>
        <w:t xml:space="preserve"> учебно-производственную практику, в объеме 20 календарных дней по - 6 часов (академических).</w:t>
      </w:r>
    </w:p>
    <w:p w:rsidR="00792B9A" w:rsidRPr="00382C0E" w:rsidRDefault="00792B9A" w:rsidP="00792B9A">
      <w:pPr>
        <w:pStyle w:val="af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153"/>
        <w:gridCol w:w="1667"/>
        <w:gridCol w:w="1701"/>
        <w:gridCol w:w="2375"/>
      </w:tblGrid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Профиль обучения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375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</w:tr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75" w:type="dxa"/>
            <w:vAlign w:val="center"/>
          </w:tcPr>
          <w:p w:rsidR="00792B9A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Лютая Р.М.</w:t>
            </w:r>
          </w:p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Авилова Н.И.</w:t>
            </w:r>
          </w:p>
        </w:tc>
      </w:tr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Делопроизводство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75" w:type="dxa"/>
            <w:vAlign w:val="center"/>
          </w:tcPr>
          <w:p w:rsidR="00792B9A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Петриашвили И.Н.</w:t>
            </w:r>
          </w:p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Исмаилова П.Х.</w:t>
            </w:r>
          </w:p>
        </w:tc>
      </w:tr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Автодело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75" w:type="dxa"/>
            <w:vAlign w:val="center"/>
          </w:tcPr>
          <w:p w:rsidR="00792B9A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Люлин А.Г.</w:t>
            </w:r>
          </w:p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Гасратов А.Г.</w:t>
            </w:r>
          </w:p>
        </w:tc>
      </w:tr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75" w:type="dxa"/>
            <w:vAlign w:val="center"/>
          </w:tcPr>
          <w:p w:rsidR="00792B9A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Алилова Л.М.</w:t>
            </w:r>
          </w:p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Панина А.О.</w:t>
            </w:r>
          </w:p>
        </w:tc>
      </w:tr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numPr>
                <w:ilvl w:val="0"/>
                <w:numId w:val="3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Пересада М.А.</w:t>
            </w:r>
          </w:p>
        </w:tc>
      </w:tr>
      <w:tr w:rsidR="00792B9A" w:rsidRPr="001A65B7" w:rsidTr="00E163D3">
        <w:tc>
          <w:tcPr>
            <w:tcW w:w="675" w:type="dxa"/>
            <w:vAlign w:val="center"/>
          </w:tcPr>
          <w:p w:rsidR="00792B9A" w:rsidRPr="001A65B7" w:rsidRDefault="00792B9A" w:rsidP="00E163D3">
            <w:pPr>
              <w:pStyle w:val="af4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5B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7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120</w:t>
            </w:r>
          </w:p>
        </w:tc>
        <w:tc>
          <w:tcPr>
            <w:tcW w:w="2375" w:type="dxa"/>
            <w:vAlign w:val="center"/>
          </w:tcPr>
          <w:p w:rsidR="00792B9A" w:rsidRPr="001A65B7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2B9A" w:rsidRDefault="00792B9A" w:rsidP="00792B9A">
      <w:pPr>
        <w:spacing w:after="0"/>
        <w:ind w:firstLine="692"/>
        <w:jc w:val="both"/>
        <w:rPr>
          <w:color w:val="FF0000"/>
        </w:rPr>
      </w:pP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  <w:sz w:val="24"/>
          <w:szCs w:val="24"/>
        </w:rPr>
        <w:t xml:space="preserve"> </w:t>
      </w:r>
      <w:r w:rsidRPr="00381425">
        <w:rPr>
          <w:rFonts w:ascii="Times New Roman" w:hAnsi="Times New Roman"/>
        </w:rPr>
        <w:t>Летняя учебно-произво</w:t>
      </w:r>
      <w:r w:rsidR="00381425">
        <w:rPr>
          <w:rFonts w:ascii="Times New Roman" w:hAnsi="Times New Roman"/>
        </w:rPr>
        <w:t xml:space="preserve">дственная практика учащихся МБУ ДО </w:t>
      </w:r>
      <w:r w:rsidRPr="00381425">
        <w:rPr>
          <w:rFonts w:ascii="Times New Roman" w:hAnsi="Times New Roman"/>
        </w:rPr>
        <w:t xml:space="preserve"> «МУК» является составной частью основных образовательных программ профессионального обучения. Особенностью практики учащихся является проведение ее по окончании учебного года в 10 классе с 1 июня по 26 июня.</w:t>
      </w:r>
    </w:p>
    <w:p w:rsidR="00792B9A" w:rsidRPr="00381425" w:rsidRDefault="00792B9A" w:rsidP="0004697B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Летняя учебно-производственная практика учащихся направлена на закрепление и углубление знаний, полученных учащимися в процессе теоретического обучения, приобретение и закрепление необходимых умений и навыков практической работы по получаемым профессиям.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Организация летней учебно-производственной практики направлена на обеспечение овладения учащимися профессиональной деятельности в соответствии с квалификационными требованиями к уровню подготовки выпускника.</w:t>
      </w:r>
    </w:p>
    <w:p w:rsidR="00792B9A" w:rsidRPr="00381425" w:rsidRDefault="00792B9A" w:rsidP="00792B9A">
      <w:pPr>
        <w:tabs>
          <w:tab w:val="left" w:pos="-15"/>
        </w:tabs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Объем и содержание производственной практики определяются в соответствии с рабочей программой по получаемой профессии.</w:t>
      </w:r>
    </w:p>
    <w:p w:rsidR="00792B9A" w:rsidRPr="00381425" w:rsidRDefault="00792B9A" w:rsidP="00792B9A">
      <w:pPr>
        <w:tabs>
          <w:tab w:val="left" w:pos="-15"/>
        </w:tabs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lastRenderedPageBreak/>
        <w:t>Базой для прохождения летней учебно-производственной практики являются организации и предприятия города, а также  кабинеты межшкольного учебного комбината.</w:t>
      </w:r>
    </w:p>
    <w:p w:rsidR="00792B9A" w:rsidRPr="00381425" w:rsidRDefault="00792B9A" w:rsidP="00792B9A">
      <w:pPr>
        <w:tabs>
          <w:tab w:val="left" w:pos="-15"/>
        </w:tabs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Руководитель организации или предприятия – базы практики определяет наставника из числа опытных специалистов организации для учащихся.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Общий объем времени</w:t>
      </w:r>
      <w:r w:rsidR="00381425">
        <w:rPr>
          <w:rFonts w:ascii="Times New Roman" w:hAnsi="Times New Roman"/>
        </w:rPr>
        <w:t xml:space="preserve"> определяется учебным планом МБ</w:t>
      </w:r>
      <w:r w:rsidRPr="00381425">
        <w:rPr>
          <w:rFonts w:ascii="Times New Roman" w:hAnsi="Times New Roman"/>
        </w:rPr>
        <w:t xml:space="preserve">У </w:t>
      </w:r>
      <w:r w:rsidR="00381425">
        <w:rPr>
          <w:rFonts w:ascii="Times New Roman" w:hAnsi="Times New Roman"/>
        </w:rPr>
        <w:t xml:space="preserve">ДО </w:t>
      </w:r>
      <w:r w:rsidRPr="00381425">
        <w:rPr>
          <w:rFonts w:ascii="Times New Roman" w:hAnsi="Times New Roman"/>
        </w:rPr>
        <w:t>«Межшкольный учебный комбинат», соста</w:t>
      </w:r>
      <w:r w:rsidR="00381425">
        <w:rPr>
          <w:rFonts w:ascii="Times New Roman" w:hAnsi="Times New Roman"/>
        </w:rPr>
        <w:t xml:space="preserve">вляет </w:t>
      </w:r>
      <w:r w:rsidRPr="00381425">
        <w:rPr>
          <w:rFonts w:ascii="Times New Roman" w:hAnsi="Times New Roman"/>
        </w:rPr>
        <w:t xml:space="preserve"> до 120 часов при обучении по разным  профессиям.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На учащихся с момента начала практики распространяются правила охраны труда и внутреннего распорядка действующие в организациях и на предприятиях, которые предоставляются учащимся для ознакомления.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rPr>
          <w:rFonts w:ascii="Times New Roman" w:hAnsi="Times New Roman"/>
        </w:rPr>
      </w:pPr>
      <w:r w:rsidRPr="00381425">
        <w:rPr>
          <w:rFonts w:ascii="Times New Roman" w:hAnsi="Times New Roman"/>
        </w:rPr>
        <w:t xml:space="preserve"> К основной</w:t>
      </w:r>
      <w:r w:rsidR="00381425">
        <w:rPr>
          <w:rFonts w:ascii="Times New Roman" w:hAnsi="Times New Roman"/>
        </w:rPr>
        <w:t xml:space="preserve"> документации по практике в МБУ ДО </w:t>
      </w:r>
      <w:r w:rsidRPr="00381425">
        <w:rPr>
          <w:rFonts w:ascii="Times New Roman" w:hAnsi="Times New Roman"/>
        </w:rPr>
        <w:t xml:space="preserve"> «МУК» относятся:</w:t>
      </w:r>
    </w:p>
    <w:p w:rsidR="00792B9A" w:rsidRPr="00381425" w:rsidRDefault="00792B9A" w:rsidP="0004697B">
      <w:pPr>
        <w:spacing w:after="0" w:line="360" w:lineRule="auto"/>
        <w:ind w:left="60" w:firstLine="645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рабочие программы преподавателей с тематическим планированием уроков практического обучения, выносимых на летнюю учебно-производственную практику;</w:t>
      </w:r>
    </w:p>
    <w:p w:rsidR="00792B9A" w:rsidRPr="00381425" w:rsidRDefault="00381425" w:rsidP="0004697B">
      <w:pPr>
        <w:tabs>
          <w:tab w:val="left" w:pos="60"/>
        </w:tabs>
        <w:spacing w:after="0" w:line="360" w:lineRule="auto"/>
        <w:ind w:left="60" w:firstLine="630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приказ о летне</w:t>
      </w:r>
      <w:r w:rsidR="00792B9A" w:rsidRPr="00381425">
        <w:rPr>
          <w:rFonts w:ascii="Times New Roman" w:hAnsi="Times New Roman"/>
        </w:rPr>
        <w:t>й учебно-производственной практике;</w:t>
      </w:r>
    </w:p>
    <w:p w:rsidR="00792B9A" w:rsidRPr="00381425" w:rsidRDefault="00792B9A" w:rsidP="0004697B">
      <w:pPr>
        <w:tabs>
          <w:tab w:val="left" w:pos="765"/>
        </w:tabs>
        <w:spacing w:after="0" w:line="360" w:lineRule="auto"/>
        <w:ind w:left="765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дневники  учащихся о прохождении практики.</w:t>
      </w:r>
    </w:p>
    <w:p w:rsidR="00792B9A" w:rsidRPr="00381425" w:rsidRDefault="00792B9A" w:rsidP="0004697B">
      <w:pPr>
        <w:tabs>
          <w:tab w:val="left" w:pos="0"/>
        </w:tabs>
        <w:spacing w:after="0" w:line="360" w:lineRule="auto"/>
        <w:ind w:firstLine="705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 xml:space="preserve">В исключительных случаях по разрешению администрации </w:t>
      </w:r>
      <w:r w:rsidR="0004697B">
        <w:rPr>
          <w:rFonts w:ascii="Times New Roman" w:hAnsi="Times New Roman"/>
        </w:rPr>
        <w:t>МБУ ДО «</w:t>
      </w:r>
      <w:r w:rsidR="0004697B" w:rsidRPr="00381425">
        <w:rPr>
          <w:rFonts w:ascii="Times New Roman" w:hAnsi="Times New Roman"/>
        </w:rPr>
        <w:t xml:space="preserve"> МУК</w:t>
      </w:r>
      <w:r w:rsidR="0004697B">
        <w:rPr>
          <w:rFonts w:ascii="Times New Roman" w:hAnsi="Times New Roman"/>
        </w:rPr>
        <w:t>»</w:t>
      </w:r>
      <w:r w:rsidR="00672E2E">
        <w:rPr>
          <w:rFonts w:ascii="Times New Roman" w:hAnsi="Times New Roman"/>
        </w:rPr>
        <w:t xml:space="preserve"> </w:t>
      </w:r>
      <w:r w:rsidRPr="00381425">
        <w:rPr>
          <w:rFonts w:ascii="Times New Roman" w:hAnsi="Times New Roman"/>
        </w:rPr>
        <w:t>учащиеся могут проходить летнюю учебно-производственную практику путем индивидуального трудоустройства  (основание: заявление родителей).</w:t>
      </w:r>
    </w:p>
    <w:p w:rsidR="00792B9A" w:rsidRPr="00381425" w:rsidRDefault="00792B9A" w:rsidP="0004697B">
      <w:pPr>
        <w:tabs>
          <w:tab w:val="left" w:pos="45"/>
        </w:tabs>
        <w:spacing w:after="0" w:line="360" w:lineRule="auto"/>
        <w:ind w:left="45" w:firstLine="66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Летняя учебно-производственная практика учащихся проходит под</w:t>
      </w:r>
      <w:r w:rsidR="0004697B">
        <w:rPr>
          <w:rFonts w:ascii="Times New Roman" w:hAnsi="Times New Roman"/>
        </w:rPr>
        <w:t xml:space="preserve"> руководством администрации МБУ ДО «</w:t>
      </w:r>
      <w:r w:rsidRPr="00381425">
        <w:rPr>
          <w:rFonts w:ascii="Times New Roman" w:hAnsi="Times New Roman"/>
        </w:rPr>
        <w:t xml:space="preserve"> МУК</w:t>
      </w:r>
      <w:r w:rsidR="0004697B">
        <w:rPr>
          <w:rFonts w:ascii="Times New Roman" w:hAnsi="Times New Roman"/>
        </w:rPr>
        <w:t>»</w:t>
      </w:r>
      <w:r w:rsidRPr="00381425">
        <w:rPr>
          <w:rFonts w:ascii="Times New Roman" w:hAnsi="Times New Roman"/>
        </w:rPr>
        <w:t xml:space="preserve">, преподавателей </w:t>
      </w:r>
      <w:r w:rsidR="0004697B">
        <w:rPr>
          <w:rFonts w:ascii="Times New Roman" w:hAnsi="Times New Roman"/>
        </w:rPr>
        <w:t>МБУ ДО «</w:t>
      </w:r>
      <w:r w:rsidR="0004697B" w:rsidRPr="00381425">
        <w:rPr>
          <w:rFonts w:ascii="Times New Roman" w:hAnsi="Times New Roman"/>
        </w:rPr>
        <w:t xml:space="preserve"> МУК</w:t>
      </w:r>
      <w:r w:rsidR="0004697B">
        <w:rPr>
          <w:rFonts w:ascii="Times New Roman" w:hAnsi="Times New Roman"/>
        </w:rPr>
        <w:t xml:space="preserve">» </w:t>
      </w:r>
      <w:r w:rsidRPr="00381425">
        <w:rPr>
          <w:rFonts w:ascii="Times New Roman" w:hAnsi="Times New Roman"/>
        </w:rPr>
        <w:t>и специалистов учреждений и предприятий, являющихся базой для прохождения практики.</w:t>
      </w:r>
    </w:p>
    <w:p w:rsidR="00792B9A" w:rsidRPr="00381425" w:rsidRDefault="00792B9A" w:rsidP="00792B9A">
      <w:pPr>
        <w:tabs>
          <w:tab w:val="left" w:pos="45"/>
        </w:tabs>
        <w:ind w:left="45" w:firstLine="645"/>
        <w:rPr>
          <w:rFonts w:ascii="Times New Roman" w:hAnsi="Times New Roman"/>
        </w:rPr>
      </w:pPr>
      <w:r w:rsidRPr="00381425">
        <w:rPr>
          <w:rFonts w:ascii="Times New Roman" w:hAnsi="Times New Roman"/>
        </w:rPr>
        <w:t xml:space="preserve">Руководителем летней учебно-производственной практики учащихся является директор </w:t>
      </w:r>
      <w:r w:rsidR="0004697B">
        <w:rPr>
          <w:rFonts w:ascii="Times New Roman" w:hAnsi="Times New Roman"/>
        </w:rPr>
        <w:t xml:space="preserve">МБУ ДО </w:t>
      </w:r>
      <w:r w:rsidRPr="00381425">
        <w:rPr>
          <w:rFonts w:ascii="Times New Roman" w:hAnsi="Times New Roman"/>
        </w:rPr>
        <w:t xml:space="preserve"> «Межшкольный учебный комбинат»: </w:t>
      </w:r>
    </w:p>
    <w:p w:rsidR="00792B9A" w:rsidRPr="00381425" w:rsidRDefault="00792B9A" w:rsidP="00792B9A">
      <w:pPr>
        <w:tabs>
          <w:tab w:val="left" w:pos="60"/>
        </w:tabs>
        <w:ind w:left="60" w:firstLine="63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-обеспечивает общее руководство и осуществляет контроль за организацией                   летней учебно-производственной практики;</w:t>
      </w:r>
    </w:p>
    <w:p w:rsidR="00792B9A" w:rsidRPr="00381425" w:rsidRDefault="00792B9A" w:rsidP="00792B9A">
      <w:pPr>
        <w:tabs>
          <w:tab w:val="left" w:pos="60"/>
        </w:tabs>
        <w:ind w:left="60" w:firstLine="645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устанавливает связи с руководителями практики от организаций</w:t>
      </w:r>
    </w:p>
    <w:p w:rsidR="00792B9A" w:rsidRPr="00381425" w:rsidRDefault="00792B9A" w:rsidP="00792B9A">
      <w:pPr>
        <w:tabs>
          <w:tab w:val="left" w:pos="75"/>
        </w:tabs>
        <w:ind w:left="75" w:firstLine="615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рассматривает общие вопросы по организации практики.</w:t>
      </w:r>
    </w:p>
    <w:p w:rsidR="00792B9A" w:rsidRPr="00381425" w:rsidRDefault="00792B9A" w:rsidP="00792B9A">
      <w:pPr>
        <w:tabs>
          <w:tab w:val="left" w:pos="30"/>
        </w:tabs>
        <w:ind w:left="30" w:firstLine="675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 xml:space="preserve">Преподаватели  – руководители учащихся по летней учебно-производственной практике осуществляет ее  проведение на базе </w:t>
      </w:r>
      <w:r w:rsidR="0004697B">
        <w:rPr>
          <w:rFonts w:ascii="Times New Roman" w:hAnsi="Times New Roman"/>
        </w:rPr>
        <w:t>МБУ ДО «</w:t>
      </w:r>
      <w:r w:rsidR="0004697B" w:rsidRPr="00381425">
        <w:rPr>
          <w:rFonts w:ascii="Times New Roman" w:hAnsi="Times New Roman"/>
        </w:rPr>
        <w:t xml:space="preserve"> МУК</w:t>
      </w:r>
      <w:r w:rsidR="0004697B">
        <w:rPr>
          <w:rFonts w:ascii="Times New Roman" w:hAnsi="Times New Roman"/>
        </w:rPr>
        <w:t>»</w:t>
      </w:r>
      <w:r w:rsidRPr="00381425">
        <w:rPr>
          <w:rFonts w:ascii="Times New Roman" w:hAnsi="Times New Roman"/>
        </w:rPr>
        <w:t xml:space="preserve"> или на предприятии, где: </w:t>
      </w:r>
    </w:p>
    <w:p w:rsidR="00792B9A" w:rsidRPr="00381425" w:rsidRDefault="00792B9A" w:rsidP="00792B9A">
      <w:pPr>
        <w:tabs>
          <w:tab w:val="left" w:pos="0"/>
        </w:tabs>
        <w:ind w:firstLine="675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осуществляют знакомство учащихся с особенностями практической    деятельности в организации или на предприятии;</w:t>
      </w:r>
    </w:p>
    <w:p w:rsidR="00792B9A" w:rsidRPr="00381425" w:rsidRDefault="00792B9A" w:rsidP="00792B9A">
      <w:pPr>
        <w:tabs>
          <w:tab w:val="left" w:pos="30"/>
        </w:tabs>
        <w:ind w:left="30" w:firstLine="675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проводят инструктаж с учащимися;</w:t>
      </w:r>
    </w:p>
    <w:p w:rsidR="00792B9A" w:rsidRPr="00381425" w:rsidRDefault="00792B9A" w:rsidP="00792B9A">
      <w:pPr>
        <w:tabs>
          <w:tab w:val="left" w:pos="30"/>
        </w:tabs>
        <w:ind w:left="30" w:firstLine="69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организуют и проводят допуск учащихся к прохождению практики;</w:t>
      </w:r>
    </w:p>
    <w:p w:rsidR="00792B9A" w:rsidRPr="00381425" w:rsidRDefault="00792B9A" w:rsidP="00792B9A">
      <w:pPr>
        <w:tabs>
          <w:tab w:val="left" w:pos="45"/>
        </w:tabs>
        <w:ind w:left="45" w:firstLine="675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наблюдают за работой практикантов, осуществляет контроль за их профессиональной деятельностью;</w:t>
      </w:r>
    </w:p>
    <w:p w:rsidR="00792B9A" w:rsidRPr="00381425" w:rsidRDefault="00792B9A" w:rsidP="00792B9A">
      <w:pPr>
        <w:tabs>
          <w:tab w:val="left" w:pos="30"/>
        </w:tabs>
        <w:ind w:left="30" w:firstLine="660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осуществляют контроль за ведением учащимися документации по практике;</w:t>
      </w:r>
    </w:p>
    <w:p w:rsidR="00792B9A" w:rsidRPr="00381425" w:rsidRDefault="00792B9A" w:rsidP="00792B9A">
      <w:pPr>
        <w:tabs>
          <w:tab w:val="left" w:pos="45"/>
        </w:tabs>
        <w:ind w:left="45" w:firstLine="660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готовят отчет по итогам практики.</w:t>
      </w:r>
    </w:p>
    <w:p w:rsidR="00792B9A" w:rsidRPr="00381425" w:rsidRDefault="00792B9A" w:rsidP="00792B9A">
      <w:pPr>
        <w:tabs>
          <w:tab w:val="left" w:pos="735"/>
        </w:tabs>
        <w:ind w:left="735" w:hanging="45"/>
        <w:rPr>
          <w:rFonts w:ascii="Times New Roman" w:hAnsi="Times New Roman"/>
        </w:rPr>
      </w:pPr>
      <w:r w:rsidRPr="00381425">
        <w:rPr>
          <w:rFonts w:ascii="Times New Roman" w:hAnsi="Times New Roman"/>
        </w:rPr>
        <w:lastRenderedPageBreak/>
        <w:t xml:space="preserve">  Руководители организаций и предприятий – баз практики:</w:t>
      </w:r>
    </w:p>
    <w:p w:rsidR="00792B9A" w:rsidRPr="00381425" w:rsidRDefault="00792B9A" w:rsidP="00792B9A">
      <w:pPr>
        <w:tabs>
          <w:tab w:val="left" w:pos="45"/>
        </w:tabs>
        <w:ind w:left="45" w:firstLine="645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обеспечивают необходимые условия для успешного проведения практики, осуществляют общее руководство;</w:t>
      </w:r>
    </w:p>
    <w:p w:rsidR="00792B9A" w:rsidRPr="00381425" w:rsidRDefault="00792B9A" w:rsidP="00792B9A">
      <w:pPr>
        <w:tabs>
          <w:tab w:val="left" w:pos="75"/>
        </w:tabs>
        <w:ind w:left="75" w:firstLine="630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контролируют работу наставников, учителей с практикантами;</w:t>
      </w:r>
    </w:p>
    <w:p w:rsidR="00792B9A" w:rsidRPr="00381425" w:rsidRDefault="00792B9A" w:rsidP="00792B9A">
      <w:pPr>
        <w:tabs>
          <w:tab w:val="left" w:pos="45"/>
        </w:tabs>
        <w:ind w:left="45" w:firstLine="645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подписывают дневники-отчеты  о прохождении практики.</w:t>
      </w:r>
    </w:p>
    <w:p w:rsidR="00792B9A" w:rsidRPr="00381425" w:rsidRDefault="00381425" w:rsidP="00792B9A">
      <w:pPr>
        <w:tabs>
          <w:tab w:val="left" w:pos="-15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МБ</w:t>
      </w:r>
      <w:r w:rsidR="00792B9A" w:rsidRPr="00381425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ДО «</w:t>
      </w:r>
      <w:r w:rsidR="00792B9A" w:rsidRPr="00381425">
        <w:rPr>
          <w:rFonts w:ascii="Times New Roman" w:hAnsi="Times New Roman"/>
        </w:rPr>
        <w:t>МУК</w:t>
      </w:r>
      <w:r>
        <w:rPr>
          <w:rFonts w:ascii="Times New Roman" w:hAnsi="Times New Roman"/>
        </w:rPr>
        <w:t>»</w:t>
      </w:r>
      <w:r w:rsidR="00792B9A" w:rsidRPr="00381425">
        <w:rPr>
          <w:rFonts w:ascii="Times New Roman" w:hAnsi="Times New Roman"/>
        </w:rPr>
        <w:t xml:space="preserve">  обучающиеся 10-х классов в </w:t>
      </w:r>
      <w:r w:rsidR="0004697B">
        <w:rPr>
          <w:rFonts w:ascii="Times New Roman" w:hAnsi="Times New Roman"/>
        </w:rPr>
        <w:t xml:space="preserve">2014-2015 учебном году  проходили </w:t>
      </w:r>
      <w:r w:rsidR="00792B9A" w:rsidRPr="00381425">
        <w:rPr>
          <w:rFonts w:ascii="Times New Roman" w:hAnsi="Times New Roman"/>
        </w:rPr>
        <w:t xml:space="preserve">  летнюю производственную практику, согласно на следующих предприятиях района и города:</w:t>
      </w:r>
    </w:p>
    <w:p w:rsidR="00792B9A" w:rsidRPr="00381425" w:rsidRDefault="00792B9A" w:rsidP="00792B9A">
      <w:pPr>
        <w:tabs>
          <w:tab w:val="left" w:pos="-15"/>
        </w:tabs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специальность «КОНДИТЕР» на базе  М</w:t>
      </w:r>
      <w:r w:rsidR="00381425">
        <w:rPr>
          <w:rFonts w:ascii="Times New Roman" w:hAnsi="Times New Roman"/>
        </w:rPr>
        <w:t>БУ ДО</w:t>
      </w:r>
      <w:r w:rsidRPr="00381425">
        <w:rPr>
          <w:rFonts w:ascii="Times New Roman" w:hAnsi="Times New Roman"/>
        </w:rPr>
        <w:t xml:space="preserve"> </w:t>
      </w:r>
      <w:r w:rsidR="00381425">
        <w:rPr>
          <w:rFonts w:ascii="Times New Roman" w:hAnsi="Times New Roman"/>
        </w:rPr>
        <w:t>«</w:t>
      </w:r>
      <w:r w:rsidRPr="00381425">
        <w:rPr>
          <w:rFonts w:ascii="Times New Roman" w:hAnsi="Times New Roman"/>
        </w:rPr>
        <w:t>МУК</w:t>
      </w:r>
      <w:r w:rsidR="00381425">
        <w:rPr>
          <w:rFonts w:ascii="Times New Roman" w:hAnsi="Times New Roman"/>
        </w:rPr>
        <w:t>»</w:t>
      </w:r>
      <w:r w:rsidRPr="00381425">
        <w:rPr>
          <w:rFonts w:ascii="Times New Roman" w:hAnsi="Times New Roman"/>
        </w:rPr>
        <w:t>, хлебопекарни.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специальность «Младшая медицинская сестра по уходу за больным» в  районной поликлинике, Лагерь СОШ №9, стоматологическая поликлиника, детский лагерь  «Юность», МКОУ МПЛ №: 2.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 специальность «</w:t>
      </w:r>
      <w:r w:rsidR="00617329">
        <w:rPr>
          <w:rFonts w:ascii="Times New Roman" w:hAnsi="Times New Roman"/>
        </w:rPr>
        <w:t>Делопроизводитель»  - на базе МБ</w:t>
      </w:r>
      <w:r w:rsidRPr="00381425">
        <w:rPr>
          <w:rFonts w:ascii="Times New Roman" w:hAnsi="Times New Roman"/>
        </w:rPr>
        <w:t>У</w:t>
      </w:r>
      <w:r w:rsidR="00617329">
        <w:rPr>
          <w:rFonts w:ascii="Times New Roman" w:hAnsi="Times New Roman"/>
        </w:rPr>
        <w:t xml:space="preserve"> ДО</w:t>
      </w:r>
      <w:r w:rsidRPr="00381425">
        <w:rPr>
          <w:rFonts w:ascii="Times New Roman" w:hAnsi="Times New Roman"/>
        </w:rPr>
        <w:t xml:space="preserve"> МУК, СОШ № 3, МКУ УО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специальность  - «Водитель авт</w:t>
      </w:r>
      <w:r w:rsidR="00381425">
        <w:rPr>
          <w:rFonts w:ascii="Times New Roman" w:hAnsi="Times New Roman"/>
        </w:rPr>
        <w:t xml:space="preserve">омобиля категории </w:t>
      </w:r>
      <w:r w:rsidR="00672E2E">
        <w:rPr>
          <w:rFonts w:ascii="Times New Roman" w:hAnsi="Times New Roman"/>
        </w:rPr>
        <w:t xml:space="preserve">«В» </w:t>
      </w:r>
      <w:r w:rsidR="00381425">
        <w:rPr>
          <w:rFonts w:ascii="Times New Roman" w:hAnsi="Times New Roman"/>
        </w:rPr>
        <w:t xml:space="preserve"> на базе МБ</w:t>
      </w:r>
      <w:r w:rsidRPr="00381425">
        <w:rPr>
          <w:rFonts w:ascii="Times New Roman" w:hAnsi="Times New Roman"/>
        </w:rPr>
        <w:t xml:space="preserve">У </w:t>
      </w:r>
      <w:r w:rsidR="00381425">
        <w:rPr>
          <w:rFonts w:ascii="Times New Roman" w:hAnsi="Times New Roman"/>
        </w:rPr>
        <w:t>ДО «</w:t>
      </w:r>
      <w:r w:rsidRPr="00381425">
        <w:rPr>
          <w:rFonts w:ascii="Times New Roman" w:hAnsi="Times New Roman"/>
        </w:rPr>
        <w:t>МУК</w:t>
      </w:r>
      <w:r w:rsidR="00381425">
        <w:rPr>
          <w:rFonts w:ascii="Times New Roman" w:hAnsi="Times New Roman"/>
        </w:rPr>
        <w:t>»</w:t>
      </w:r>
      <w:r w:rsidRPr="00381425">
        <w:rPr>
          <w:rFonts w:ascii="Times New Roman" w:hAnsi="Times New Roman"/>
        </w:rPr>
        <w:t xml:space="preserve">; </w:t>
      </w:r>
    </w:p>
    <w:p w:rsidR="00792B9A" w:rsidRPr="00381425" w:rsidRDefault="00792B9A" w:rsidP="0004697B">
      <w:pPr>
        <w:tabs>
          <w:tab w:val="left" w:pos="-15"/>
        </w:tabs>
        <w:spacing w:after="0" w:line="360" w:lineRule="auto"/>
        <w:ind w:firstLine="720"/>
        <w:jc w:val="both"/>
        <w:rPr>
          <w:rFonts w:ascii="Times New Roman" w:hAnsi="Times New Roman"/>
        </w:rPr>
      </w:pPr>
      <w:r w:rsidRPr="00381425">
        <w:rPr>
          <w:rFonts w:ascii="Times New Roman" w:hAnsi="Times New Roman"/>
        </w:rPr>
        <w:t>-  специальность «Бухгалтер» на базе ООО «Кизлярагрокомплекс», ООО ПСП «Бетон», МКУ УО, ОВД Кизлярского района, ООО «Каспий».</w:t>
      </w:r>
    </w:p>
    <w:p w:rsidR="00792B9A" w:rsidRPr="008E450C" w:rsidRDefault="00792B9A" w:rsidP="0004697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450C">
        <w:rPr>
          <w:rFonts w:ascii="Times New Roman" w:hAnsi="Times New Roman"/>
          <w:color w:val="000000"/>
          <w:sz w:val="24"/>
          <w:szCs w:val="24"/>
        </w:rPr>
        <w:t xml:space="preserve">Одним из важнейших компонентов практики является социализация учащихся, подготовка их к будущей профессиональной деятельности.  </w:t>
      </w:r>
    </w:p>
    <w:p w:rsidR="00792B9A" w:rsidRPr="008E450C" w:rsidRDefault="00792B9A" w:rsidP="0004697B">
      <w:pPr>
        <w:spacing w:after="0" w:line="36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8E450C">
        <w:rPr>
          <w:rFonts w:ascii="Times New Roman" w:hAnsi="Times New Roman"/>
          <w:sz w:val="24"/>
          <w:szCs w:val="24"/>
        </w:rPr>
        <w:t xml:space="preserve">В процессе практики </w:t>
      </w:r>
      <w:r w:rsidR="00794C90">
        <w:rPr>
          <w:rFonts w:ascii="Times New Roman" w:hAnsi="Times New Roman"/>
          <w:sz w:val="24"/>
          <w:szCs w:val="24"/>
        </w:rPr>
        <w:t>учащиеся</w:t>
      </w:r>
      <w:r w:rsidRPr="008E450C">
        <w:rPr>
          <w:rFonts w:ascii="Times New Roman" w:hAnsi="Times New Roman"/>
          <w:sz w:val="24"/>
          <w:szCs w:val="24"/>
        </w:rPr>
        <w:t xml:space="preserve"> регулярно, представляют руководителю практики от учебного комбината для контроля дневники о прохождении практики, которые заполняются ими ежедневно. По окончании практики учащиеся представляют отчет.</w:t>
      </w:r>
    </w:p>
    <w:p w:rsidR="00792B9A" w:rsidRPr="008E450C" w:rsidRDefault="00792B9A" w:rsidP="0004697B">
      <w:pPr>
        <w:spacing w:after="0" w:line="36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8E450C">
        <w:rPr>
          <w:rFonts w:ascii="Times New Roman" w:hAnsi="Times New Roman"/>
          <w:color w:val="000000"/>
          <w:sz w:val="24"/>
          <w:szCs w:val="24"/>
        </w:rPr>
        <w:t xml:space="preserve">Учащиеся, закончившие обучение по выбранному профильному направлению, получают </w:t>
      </w:r>
      <w:r w:rsidR="00594E06">
        <w:rPr>
          <w:rFonts w:ascii="Times New Roman" w:hAnsi="Times New Roman"/>
          <w:color w:val="000000"/>
          <w:sz w:val="24"/>
          <w:szCs w:val="24"/>
        </w:rPr>
        <w:t>свидетельство</w:t>
      </w:r>
      <w:r w:rsidRPr="008E450C">
        <w:rPr>
          <w:rFonts w:ascii="Times New Roman" w:hAnsi="Times New Roman"/>
          <w:color w:val="000000"/>
          <w:sz w:val="24"/>
          <w:szCs w:val="24"/>
        </w:rPr>
        <w:t xml:space="preserve"> установленного образца, в котором отражены перечень и объем изученных дисциплин в соответствии с учебным планом курса. Учащиеся,</w:t>
      </w:r>
      <w:r w:rsidRPr="008E45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E450C">
        <w:rPr>
          <w:rFonts w:ascii="Times New Roman" w:hAnsi="Times New Roman"/>
          <w:sz w:val="24"/>
          <w:szCs w:val="24"/>
        </w:rPr>
        <w:t>освоившие в полном объеме программы профессиональной подготовки, сдавали квалификационный экзамен и получили документ установленного образца об уровне присвоения квалификации (категории, разряда). Экзаменационные билеты по профессиональной подготовке для выпускников групп профессиональной подготовки составляются с учетом требований квалификационных характеристик по профессиям. В состав квалификационных комиссий включаются представители администрации, преподаватели, мастера производственного обучения и лучшие специалисты учреждений и предприятий города той производственной области, по которой сдается  квалификационный экзамен.</w:t>
      </w:r>
    </w:p>
    <w:p w:rsidR="00792B9A" w:rsidRPr="008E450C" w:rsidRDefault="00792B9A" w:rsidP="000469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B9A" w:rsidRPr="00091556" w:rsidRDefault="00792B9A" w:rsidP="00792B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1556">
        <w:rPr>
          <w:rFonts w:ascii="Times New Roman" w:hAnsi="Times New Roman"/>
          <w:b/>
          <w:sz w:val="24"/>
          <w:szCs w:val="24"/>
        </w:rPr>
        <w:t xml:space="preserve">Результаты обучения </w:t>
      </w:r>
      <w:r w:rsidR="00381425" w:rsidRPr="00091556">
        <w:rPr>
          <w:rFonts w:ascii="Times New Roman" w:hAnsi="Times New Roman"/>
          <w:b/>
          <w:sz w:val="24"/>
          <w:szCs w:val="24"/>
        </w:rPr>
        <w:t>9-11</w:t>
      </w:r>
      <w:r w:rsidRPr="00091556">
        <w:rPr>
          <w:rFonts w:ascii="Times New Roman" w:hAnsi="Times New Roman"/>
          <w:b/>
          <w:sz w:val="24"/>
          <w:szCs w:val="24"/>
        </w:rPr>
        <w:t xml:space="preserve"> </w:t>
      </w:r>
      <w:r w:rsidR="00381425" w:rsidRPr="00091556">
        <w:rPr>
          <w:rFonts w:ascii="Times New Roman" w:hAnsi="Times New Roman"/>
          <w:b/>
          <w:sz w:val="24"/>
          <w:szCs w:val="24"/>
        </w:rPr>
        <w:t>классов МБУ ДО</w:t>
      </w:r>
      <w:r w:rsidRPr="00091556">
        <w:rPr>
          <w:rFonts w:ascii="Times New Roman" w:hAnsi="Times New Roman"/>
          <w:b/>
          <w:sz w:val="24"/>
          <w:szCs w:val="24"/>
        </w:rPr>
        <w:t xml:space="preserve"> </w:t>
      </w:r>
      <w:r w:rsidR="00381425" w:rsidRPr="00091556">
        <w:rPr>
          <w:rFonts w:ascii="Times New Roman" w:hAnsi="Times New Roman"/>
          <w:b/>
          <w:sz w:val="24"/>
          <w:szCs w:val="24"/>
        </w:rPr>
        <w:t>«</w:t>
      </w:r>
      <w:r w:rsidRPr="00091556">
        <w:rPr>
          <w:rFonts w:ascii="Times New Roman" w:hAnsi="Times New Roman"/>
          <w:b/>
          <w:sz w:val="24"/>
          <w:szCs w:val="24"/>
        </w:rPr>
        <w:t>МУК</w:t>
      </w:r>
      <w:r w:rsidR="00381425" w:rsidRPr="00091556">
        <w:rPr>
          <w:rFonts w:ascii="Times New Roman" w:hAnsi="Times New Roman"/>
          <w:b/>
          <w:sz w:val="24"/>
          <w:szCs w:val="24"/>
        </w:rPr>
        <w:t xml:space="preserve">» </w:t>
      </w:r>
      <w:r w:rsidRPr="00091556">
        <w:rPr>
          <w:rFonts w:ascii="Times New Roman" w:hAnsi="Times New Roman"/>
          <w:b/>
          <w:sz w:val="24"/>
          <w:szCs w:val="24"/>
        </w:rPr>
        <w:t xml:space="preserve"> за три года обучения:</w:t>
      </w:r>
    </w:p>
    <w:p w:rsidR="00792B9A" w:rsidRPr="00091556" w:rsidRDefault="00792B9A" w:rsidP="00792B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"/>
        <w:gridCol w:w="957"/>
        <w:gridCol w:w="1063"/>
        <w:gridCol w:w="992"/>
        <w:gridCol w:w="959"/>
        <w:gridCol w:w="992"/>
        <w:gridCol w:w="884"/>
        <w:gridCol w:w="852"/>
        <w:gridCol w:w="1099"/>
        <w:gridCol w:w="709"/>
      </w:tblGrid>
      <w:tr w:rsidR="00792B9A" w:rsidRPr="00091556" w:rsidTr="00E163D3">
        <w:tc>
          <w:tcPr>
            <w:tcW w:w="957" w:type="dxa"/>
            <w:vMerge w:val="restart"/>
          </w:tcPr>
          <w:p w:rsidR="00792B9A" w:rsidRPr="00091556" w:rsidRDefault="00792B9A" w:rsidP="00E163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792B9A" w:rsidRPr="00091556" w:rsidRDefault="00792B9A" w:rsidP="003814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381425" w:rsidRPr="000915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381425" w:rsidRPr="000915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уч.г.</w:t>
            </w:r>
          </w:p>
        </w:tc>
        <w:tc>
          <w:tcPr>
            <w:tcW w:w="2835" w:type="dxa"/>
            <w:gridSpan w:val="3"/>
            <w:vAlign w:val="center"/>
          </w:tcPr>
          <w:p w:rsidR="00792B9A" w:rsidRPr="00091556" w:rsidRDefault="00792B9A" w:rsidP="003814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381425" w:rsidRPr="000915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381425" w:rsidRPr="000915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 xml:space="preserve"> уч. г.</w:t>
            </w:r>
          </w:p>
        </w:tc>
        <w:tc>
          <w:tcPr>
            <w:tcW w:w="2660" w:type="dxa"/>
            <w:gridSpan w:val="3"/>
            <w:vAlign w:val="center"/>
          </w:tcPr>
          <w:p w:rsidR="00792B9A" w:rsidRPr="00091556" w:rsidRDefault="00792B9A" w:rsidP="003814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381425" w:rsidRPr="000915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- 201</w:t>
            </w:r>
            <w:r w:rsidR="00381425" w:rsidRPr="0009155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 xml:space="preserve"> уч. г.</w:t>
            </w:r>
          </w:p>
        </w:tc>
      </w:tr>
      <w:tr w:rsidR="00792B9A" w:rsidRPr="00091556" w:rsidTr="00E163D3">
        <w:tc>
          <w:tcPr>
            <w:tcW w:w="957" w:type="dxa"/>
            <w:vMerge/>
          </w:tcPr>
          <w:p w:rsidR="00792B9A" w:rsidRPr="00091556" w:rsidRDefault="00792B9A" w:rsidP="00E163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055" w:type="dxa"/>
            <w:gridSpan w:val="2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Закончили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на 4 и 5</w:t>
            </w:r>
          </w:p>
        </w:tc>
        <w:tc>
          <w:tcPr>
            <w:tcW w:w="959" w:type="dxa"/>
            <w:vMerge w:val="restart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Закончили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на 4 и 5</w:t>
            </w:r>
          </w:p>
        </w:tc>
        <w:tc>
          <w:tcPr>
            <w:tcW w:w="852" w:type="dxa"/>
            <w:vMerge w:val="restart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Закончили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на 4 и 5</w:t>
            </w:r>
          </w:p>
        </w:tc>
      </w:tr>
      <w:tr w:rsidR="00792B9A" w:rsidRPr="00091556" w:rsidTr="00E163D3">
        <w:tc>
          <w:tcPr>
            <w:tcW w:w="957" w:type="dxa"/>
            <w:vMerge/>
          </w:tcPr>
          <w:p w:rsidR="00792B9A" w:rsidRPr="00091556" w:rsidRDefault="00792B9A" w:rsidP="00E163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992" w:type="dxa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 %</w:t>
            </w:r>
          </w:p>
        </w:tc>
        <w:tc>
          <w:tcPr>
            <w:tcW w:w="959" w:type="dxa"/>
            <w:vMerge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884" w:type="dxa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52" w:type="dxa"/>
            <w:vMerge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709" w:type="dxa"/>
            <w:vAlign w:val="center"/>
          </w:tcPr>
          <w:p w:rsidR="00792B9A" w:rsidRPr="00091556" w:rsidRDefault="00792B9A" w:rsidP="00E163D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 %</w:t>
            </w:r>
          </w:p>
        </w:tc>
      </w:tr>
      <w:tr w:rsidR="00792B9A" w:rsidRPr="00091556" w:rsidTr="00E163D3">
        <w:tc>
          <w:tcPr>
            <w:tcW w:w="957" w:type="dxa"/>
            <w:vAlign w:val="center"/>
          </w:tcPr>
          <w:p w:rsidR="00792B9A" w:rsidRPr="00091556" w:rsidRDefault="00792B9A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56">
              <w:rPr>
                <w:rFonts w:ascii="Times New Roman" w:hAnsi="Times New Roman"/>
                <w:sz w:val="24"/>
                <w:szCs w:val="24"/>
              </w:rPr>
              <w:lastRenderedPageBreak/>
              <w:t>9 кл.</w:t>
            </w:r>
          </w:p>
        </w:tc>
        <w:tc>
          <w:tcPr>
            <w:tcW w:w="957" w:type="dxa"/>
            <w:vAlign w:val="center"/>
          </w:tcPr>
          <w:p w:rsidR="00792B9A" w:rsidRPr="00091556" w:rsidRDefault="003B4EC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63" w:type="dxa"/>
            <w:vAlign w:val="center"/>
          </w:tcPr>
          <w:p w:rsidR="00792B9A" w:rsidRPr="00091556" w:rsidRDefault="003B4EC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92" w:type="dxa"/>
            <w:vAlign w:val="center"/>
          </w:tcPr>
          <w:p w:rsidR="00792B9A" w:rsidRPr="00091556" w:rsidRDefault="000115D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59" w:type="dxa"/>
            <w:vAlign w:val="center"/>
          </w:tcPr>
          <w:p w:rsidR="00792B9A" w:rsidRPr="00091556" w:rsidRDefault="00E236FE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992" w:type="dxa"/>
            <w:vAlign w:val="center"/>
          </w:tcPr>
          <w:p w:rsidR="00792B9A" w:rsidRPr="00091556" w:rsidRDefault="00E236FE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884" w:type="dxa"/>
            <w:vAlign w:val="center"/>
          </w:tcPr>
          <w:p w:rsidR="00792B9A" w:rsidRPr="00091556" w:rsidRDefault="000115D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52" w:type="dxa"/>
            <w:vAlign w:val="center"/>
          </w:tcPr>
          <w:p w:rsidR="00792B9A" w:rsidRPr="00091556" w:rsidRDefault="00615879" w:rsidP="00615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099" w:type="dxa"/>
            <w:vAlign w:val="center"/>
          </w:tcPr>
          <w:p w:rsidR="00792B9A" w:rsidRPr="00091556" w:rsidRDefault="00615879" w:rsidP="00615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792B9A" w:rsidRPr="00091556" w:rsidRDefault="00DE6880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</w:tr>
      <w:tr w:rsidR="00792B9A" w:rsidRPr="00091556" w:rsidTr="00E163D3">
        <w:tc>
          <w:tcPr>
            <w:tcW w:w="957" w:type="dxa"/>
            <w:vAlign w:val="center"/>
          </w:tcPr>
          <w:p w:rsidR="00792B9A" w:rsidRPr="00091556" w:rsidRDefault="00792B9A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56">
              <w:rPr>
                <w:rFonts w:ascii="Times New Roman" w:hAnsi="Times New Roman"/>
                <w:sz w:val="24"/>
                <w:szCs w:val="24"/>
              </w:rPr>
              <w:t>10 кл.</w:t>
            </w:r>
          </w:p>
        </w:tc>
        <w:tc>
          <w:tcPr>
            <w:tcW w:w="957" w:type="dxa"/>
            <w:vAlign w:val="center"/>
          </w:tcPr>
          <w:p w:rsidR="00792B9A" w:rsidRPr="00091556" w:rsidRDefault="0009155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063" w:type="dxa"/>
            <w:vAlign w:val="center"/>
          </w:tcPr>
          <w:p w:rsidR="00792B9A" w:rsidRPr="00091556" w:rsidRDefault="00410758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92" w:type="dxa"/>
            <w:vAlign w:val="center"/>
          </w:tcPr>
          <w:p w:rsidR="00792B9A" w:rsidRPr="00091556" w:rsidRDefault="000115D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59" w:type="dxa"/>
            <w:vAlign w:val="center"/>
          </w:tcPr>
          <w:p w:rsidR="00792B9A" w:rsidRPr="00091556" w:rsidRDefault="006A37A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792B9A" w:rsidRPr="00091556" w:rsidRDefault="006A37A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84" w:type="dxa"/>
            <w:vAlign w:val="center"/>
          </w:tcPr>
          <w:p w:rsidR="00792B9A" w:rsidRPr="00091556" w:rsidRDefault="000115D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52" w:type="dxa"/>
            <w:vAlign w:val="center"/>
          </w:tcPr>
          <w:p w:rsidR="00792B9A" w:rsidRPr="00091556" w:rsidRDefault="00594E0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099" w:type="dxa"/>
            <w:vAlign w:val="center"/>
          </w:tcPr>
          <w:p w:rsidR="00792B9A" w:rsidRPr="00091556" w:rsidRDefault="00594E0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  <w:vAlign w:val="center"/>
          </w:tcPr>
          <w:p w:rsidR="00792B9A" w:rsidRPr="00091556" w:rsidRDefault="00DE6880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792B9A" w:rsidRPr="00091556" w:rsidTr="00E163D3">
        <w:tc>
          <w:tcPr>
            <w:tcW w:w="957" w:type="dxa"/>
            <w:vAlign w:val="center"/>
          </w:tcPr>
          <w:p w:rsidR="00792B9A" w:rsidRPr="00091556" w:rsidRDefault="00792B9A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556">
              <w:rPr>
                <w:rFonts w:ascii="Times New Roman" w:hAnsi="Times New Roman"/>
                <w:sz w:val="24"/>
                <w:szCs w:val="24"/>
              </w:rPr>
              <w:t>11 кл.</w:t>
            </w:r>
          </w:p>
        </w:tc>
        <w:tc>
          <w:tcPr>
            <w:tcW w:w="957" w:type="dxa"/>
            <w:vAlign w:val="center"/>
          </w:tcPr>
          <w:p w:rsidR="00792B9A" w:rsidRPr="00091556" w:rsidRDefault="0009155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063" w:type="dxa"/>
            <w:vAlign w:val="center"/>
          </w:tcPr>
          <w:p w:rsidR="00792B9A" w:rsidRPr="00091556" w:rsidRDefault="0009155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792B9A" w:rsidRPr="00091556" w:rsidRDefault="000115DF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59" w:type="dxa"/>
            <w:vAlign w:val="center"/>
          </w:tcPr>
          <w:p w:rsidR="00792B9A" w:rsidRPr="00091556" w:rsidRDefault="006A37A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  <w:vAlign w:val="center"/>
          </w:tcPr>
          <w:p w:rsidR="00792B9A" w:rsidRPr="00091556" w:rsidRDefault="006A37A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84" w:type="dxa"/>
            <w:vAlign w:val="center"/>
          </w:tcPr>
          <w:p w:rsidR="00792B9A" w:rsidRPr="00091556" w:rsidRDefault="00DE6880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852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99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vAlign w:val="center"/>
          </w:tcPr>
          <w:p w:rsidR="00792B9A" w:rsidRPr="00091556" w:rsidRDefault="00DE6880" w:rsidP="00E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</w:tr>
      <w:tr w:rsidR="00792B9A" w:rsidRPr="00091556" w:rsidTr="00E163D3">
        <w:tc>
          <w:tcPr>
            <w:tcW w:w="957" w:type="dxa"/>
            <w:vAlign w:val="center"/>
          </w:tcPr>
          <w:p w:rsidR="00792B9A" w:rsidRPr="00091556" w:rsidRDefault="00792B9A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55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57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688</w:t>
            </w:r>
          </w:p>
        </w:tc>
        <w:tc>
          <w:tcPr>
            <w:tcW w:w="1063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519</w:t>
            </w:r>
          </w:p>
        </w:tc>
        <w:tc>
          <w:tcPr>
            <w:tcW w:w="992" w:type="dxa"/>
            <w:vAlign w:val="center"/>
          </w:tcPr>
          <w:p w:rsidR="00792B9A" w:rsidRPr="00091556" w:rsidRDefault="000115DF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77,2</w:t>
            </w:r>
          </w:p>
        </w:tc>
        <w:tc>
          <w:tcPr>
            <w:tcW w:w="959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625</w:t>
            </w:r>
          </w:p>
        </w:tc>
        <w:tc>
          <w:tcPr>
            <w:tcW w:w="992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465</w:t>
            </w:r>
          </w:p>
        </w:tc>
        <w:tc>
          <w:tcPr>
            <w:tcW w:w="884" w:type="dxa"/>
            <w:vAlign w:val="center"/>
          </w:tcPr>
          <w:p w:rsidR="00792B9A" w:rsidRPr="00091556" w:rsidRDefault="00DE6880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76,7</w:t>
            </w:r>
          </w:p>
        </w:tc>
        <w:tc>
          <w:tcPr>
            <w:tcW w:w="852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643</w:t>
            </w:r>
          </w:p>
        </w:tc>
        <w:tc>
          <w:tcPr>
            <w:tcW w:w="1099" w:type="dxa"/>
            <w:vAlign w:val="center"/>
          </w:tcPr>
          <w:p w:rsidR="00792B9A" w:rsidRPr="00091556" w:rsidRDefault="003C4E66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center"/>
          </w:tcPr>
          <w:p w:rsidR="00792B9A" w:rsidRPr="00091556" w:rsidRDefault="00DE6880" w:rsidP="00E163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83,3</w:t>
            </w:r>
          </w:p>
        </w:tc>
      </w:tr>
    </w:tbl>
    <w:p w:rsidR="00792B9A" w:rsidRPr="0004697B" w:rsidRDefault="00792B9A" w:rsidP="00792B9A">
      <w:pPr>
        <w:jc w:val="both"/>
        <w:rPr>
          <w:rFonts w:ascii="Times New Roman" w:hAnsi="Times New Roman"/>
          <w:sz w:val="24"/>
          <w:szCs w:val="24"/>
        </w:rPr>
      </w:pPr>
    </w:p>
    <w:p w:rsidR="00792B9A" w:rsidRPr="00C46113" w:rsidRDefault="00792B9A" w:rsidP="00C461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794C90">
        <w:rPr>
          <w:rFonts w:ascii="Times New Roman" w:hAnsi="Times New Roman"/>
          <w:sz w:val="24"/>
          <w:szCs w:val="24"/>
        </w:rPr>
        <w:t xml:space="preserve">В течение года совместно с кураторами проводилась большая работа по сохранению контингента обучающихся, по предотвращению неуспеваемости, данный вопрос постоянно контролировался заместителем директора по УВР. Результаты контрольных срезов, мониторинг результатов обученности подтверждает качество успеваемости по группам и классам. С контрольными работами и итоговыми тестами, преобладающее большинство  учащихся справляется. </w:t>
      </w:r>
      <w:r w:rsidRPr="00A64C5C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</w:p>
    <w:p w:rsidR="00792B9A" w:rsidRPr="001073C7" w:rsidRDefault="00792B9A" w:rsidP="00792B9A">
      <w:pPr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906DD4">
        <w:rPr>
          <w:rFonts w:ascii="Times New Roman" w:hAnsi="Times New Roman"/>
          <w:color w:val="548DD4" w:themeColor="text2" w:themeTint="99"/>
          <w:sz w:val="24"/>
          <w:szCs w:val="24"/>
        </w:rPr>
        <w:tab/>
      </w:r>
      <w:r w:rsidRPr="001073C7">
        <w:rPr>
          <w:rFonts w:ascii="Times New Roman" w:hAnsi="Times New Roman"/>
          <w:sz w:val="24"/>
          <w:szCs w:val="24"/>
        </w:rPr>
        <w:t xml:space="preserve">У некоторых учащихся, особенно </w:t>
      </w:r>
      <w:r w:rsidR="00906DD4" w:rsidRPr="001073C7">
        <w:rPr>
          <w:rFonts w:ascii="Times New Roman" w:hAnsi="Times New Roman"/>
          <w:sz w:val="24"/>
          <w:szCs w:val="24"/>
        </w:rPr>
        <w:t xml:space="preserve">9 </w:t>
      </w:r>
      <w:r w:rsidRPr="001073C7">
        <w:rPr>
          <w:rFonts w:ascii="Times New Roman" w:hAnsi="Times New Roman"/>
          <w:sz w:val="24"/>
          <w:szCs w:val="24"/>
        </w:rPr>
        <w:t>классов, недостаточно сформированы навыки самоорганизации, неохотно происходит включение в работу, вследствие чего не хватает времени на качественную подготовку изделия, что отрицательно сказывается на результате.</w:t>
      </w:r>
    </w:p>
    <w:p w:rsidR="00792B9A" w:rsidRPr="001073C7" w:rsidRDefault="00792B9A" w:rsidP="00792B9A">
      <w:pPr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ab/>
        <w:t xml:space="preserve">В следующем учебном году в учебном процессе большое внимание будет уделено данным вопросам. </w:t>
      </w:r>
      <w:r w:rsidR="00906DD4" w:rsidRPr="001073C7">
        <w:rPr>
          <w:rFonts w:ascii="Times New Roman" w:hAnsi="Times New Roman"/>
          <w:sz w:val="24"/>
          <w:szCs w:val="24"/>
        </w:rPr>
        <w:t xml:space="preserve"> </w:t>
      </w:r>
    </w:p>
    <w:p w:rsidR="00792B9A" w:rsidRPr="00906DD4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906DD4">
        <w:rPr>
          <w:rFonts w:ascii="Times New Roman" w:hAnsi="Times New Roman"/>
          <w:color w:val="000000" w:themeColor="text1"/>
          <w:sz w:val="24"/>
          <w:szCs w:val="24"/>
        </w:rPr>
        <w:t xml:space="preserve">Большое значение в образовательном процессе уделяется проведению и подготовке городской олимпиады по Технологии в </w:t>
      </w:r>
      <w:r w:rsidR="00906DD4" w:rsidRPr="00906DD4">
        <w:rPr>
          <w:rFonts w:ascii="Times New Roman" w:hAnsi="Times New Roman"/>
          <w:color w:val="000000" w:themeColor="text1"/>
          <w:sz w:val="24"/>
          <w:szCs w:val="24"/>
        </w:rPr>
        <w:t xml:space="preserve">10 </w:t>
      </w:r>
      <w:r w:rsidRPr="00906DD4">
        <w:rPr>
          <w:rFonts w:ascii="Times New Roman" w:hAnsi="Times New Roman"/>
          <w:color w:val="000000" w:themeColor="text1"/>
          <w:sz w:val="24"/>
          <w:szCs w:val="24"/>
        </w:rPr>
        <w:t xml:space="preserve">классах. Все преподаватели готовили учащихся из разных образовательных учреждений к олимпиаде. </w:t>
      </w:r>
      <w:r w:rsidR="00906DD4" w:rsidRPr="00906D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6DD4">
        <w:rPr>
          <w:rFonts w:ascii="Times New Roman" w:hAnsi="Times New Roman"/>
          <w:color w:val="000000" w:themeColor="text1"/>
          <w:sz w:val="24"/>
          <w:szCs w:val="24"/>
        </w:rPr>
        <w:t xml:space="preserve"> Преподавателями комбината было подготовлено </w:t>
      </w:r>
      <w:r w:rsidR="00906DD4" w:rsidRPr="00906DD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06DD4">
        <w:rPr>
          <w:rFonts w:ascii="Times New Roman" w:hAnsi="Times New Roman"/>
          <w:color w:val="000000" w:themeColor="text1"/>
          <w:sz w:val="24"/>
          <w:szCs w:val="24"/>
        </w:rPr>
        <w:t>2 участника.</w:t>
      </w:r>
    </w:p>
    <w:p w:rsidR="00792B9A" w:rsidRPr="00786597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В работе учащихся встречается по 4-5 ошибок по теоретической части, несмотря на то, что большинство педагогических работников занимаются целенаправленной подготовкой к олимпиаде, по данному направлению необходимо будет в следующем учебном году усилить подготовку к городской олимпиаде, подготовить более качественные и оформленные проекты всеми </w:t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>преподавателями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6597" w:rsidRPr="00786597">
        <w:rPr>
          <w:rFonts w:ascii="Times New Roman" w:hAnsi="Times New Roman"/>
          <w:color w:val="000000" w:themeColor="text1"/>
        </w:rPr>
        <w:t>МБУ ДО « МУК»</w:t>
      </w:r>
    </w:p>
    <w:p w:rsidR="00792B9A" w:rsidRPr="00786597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С целью обеспечения посещаемости учащихся и взаимосвязи с образовательными учреждениями </w:t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>были назначены кураторы по школам из числа преподавателей и администрации для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качест</w:t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>венной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работы по сохранению обучающихся, по предупреждению неуспеваемости, по текущим моментам обеспечения образовательного процесса.</w:t>
      </w:r>
    </w:p>
    <w:p w:rsidR="00792B9A" w:rsidRPr="00786597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года проводилась систематическая работа с образовательными учреждениями по работе с неуспевающими, учащимися с ослабленным здоровьем, по предотвращению пропусков. Администрацией осуществлялся постоянный контроль за данной деятельностью через наблюдение, собеседование, анализы работы по четвертям, обсуждение на совещании при заместителе по УВР. По итогам года показывают: большинство кураторов неформально 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подходят к своим обязанностям, владеют ситуацией, постоянно работают с классными руководителями образовательных учреждений, родителями. </w:t>
      </w:r>
    </w:p>
    <w:p w:rsidR="00792B9A" w:rsidRPr="00786597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>Систематическая работа по данному направлению обеспечила хорошие результаты: за г</w:t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од 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сократилось количество пропущенных уроков, большинство учащихся </w:t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прошли 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6597" w:rsidRPr="00786597">
        <w:rPr>
          <w:rFonts w:ascii="Times New Roman" w:hAnsi="Times New Roman"/>
          <w:color w:val="000000" w:themeColor="text1"/>
          <w:sz w:val="24"/>
          <w:szCs w:val="24"/>
        </w:rPr>
        <w:t>итоговые испытания,</w:t>
      </w: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квалификационные экзамены. </w:t>
      </w:r>
    </w:p>
    <w:p w:rsidR="00792B9A" w:rsidRPr="00786597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597">
        <w:rPr>
          <w:rFonts w:ascii="Times New Roman" w:hAnsi="Times New Roman"/>
          <w:color w:val="000000" w:themeColor="text1"/>
          <w:sz w:val="24"/>
          <w:szCs w:val="24"/>
        </w:rPr>
        <w:tab/>
        <w:t>По результатам и анализу квалификационных экзаменов во всех группах профессиональной подготовки можно сделать вывод:</w:t>
      </w:r>
    </w:p>
    <w:p w:rsidR="00792B9A" w:rsidRPr="00786597" w:rsidRDefault="00792B9A" w:rsidP="00792B9A">
      <w:pPr>
        <w:numPr>
          <w:ilvl w:val="0"/>
          <w:numId w:val="38"/>
        </w:numPr>
        <w:suppressAutoHyphens/>
        <w:spacing w:after="0" w:line="1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597">
        <w:rPr>
          <w:rFonts w:ascii="Times New Roman" w:hAnsi="Times New Roman"/>
          <w:color w:val="000000" w:themeColor="text1"/>
          <w:sz w:val="24"/>
          <w:szCs w:val="24"/>
        </w:rPr>
        <w:t>выпускники стабильно показывают высокие результаты освоения образовательных программ профессиональной подготовки;</w:t>
      </w:r>
    </w:p>
    <w:p w:rsidR="00792B9A" w:rsidRPr="00786597" w:rsidRDefault="00792B9A" w:rsidP="00792B9A">
      <w:pPr>
        <w:numPr>
          <w:ilvl w:val="0"/>
          <w:numId w:val="38"/>
        </w:numPr>
        <w:suppressAutoHyphens/>
        <w:spacing w:after="0" w:line="1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квалификационные испытания в виде экзаменов выбирают практически все выпускники;</w:t>
      </w:r>
    </w:p>
    <w:p w:rsidR="00792B9A" w:rsidRPr="00786597" w:rsidRDefault="00792B9A" w:rsidP="00792B9A">
      <w:pPr>
        <w:numPr>
          <w:ilvl w:val="0"/>
          <w:numId w:val="38"/>
        </w:numPr>
        <w:suppressAutoHyphens/>
        <w:spacing w:after="0" w:line="1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6597">
        <w:rPr>
          <w:rFonts w:ascii="Times New Roman" w:hAnsi="Times New Roman"/>
          <w:color w:val="000000" w:themeColor="text1"/>
          <w:sz w:val="24"/>
          <w:szCs w:val="24"/>
        </w:rPr>
        <w:t xml:space="preserve"> качество освоения образовательных программ стабильно по отношению к количеству учащихся на протяжении двух лет, что подтверждается приведенными ниже данными:</w:t>
      </w:r>
    </w:p>
    <w:p w:rsidR="00792B9A" w:rsidRPr="00A64C5C" w:rsidRDefault="00792B9A" w:rsidP="00792B9A">
      <w:pPr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92B9A" w:rsidRPr="0089770C" w:rsidRDefault="00792B9A" w:rsidP="00792B9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9770C">
        <w:rPr>
          <w:rFonts w:ascii="Times New Roman" w:hAnsi="Times New Roman"/>
          <w:b/>
          <w:color w:val="000000" w:themeColor="text1"/>
          <w:sz w:val="24"/>
          <w:szCs w:val="24"/>
        </w:rPr>
        <w:t>Итоги сдачи квалификационных экзаменов в группах профессиональной подготовки</w:t>
      </w:r>
    </w:p>
    <w:tbl>
      <w:tblPr>
        <w:tblW w:w="9072" w:type="dxa"/>
        <w:tblInd w:w="250" w:type="dxa"/>
        <w:tblLayout w:type="fixed"/>
        <w:tblLook w:val="0000"/>
      </w:tblPr>
      <w:tblGrid>
        <w:gridCol w:w="2392"/>
        <w:gridCol w:w="2392"/>
        <w:gridCol w:w="2391"/>
        <w:gridCol w:w="1897"/>
      </w:tblGrid>
      <w:tr w:rsidR="00792B9A" w:rsidRPr="0089770C" w:rsidTr="00E163D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Сдавало экзамен человек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Сдали на 4 и 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% качества знаний</w:t>
            </w:r>
          </w:p>
        </w:tc>
      </w:tr>
      <w:tr w:rsidR="00792B9A" w:rsidRPr="0089770C" w:rsidTr="00E163D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86597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2012</w:t>
            </w:r>
            <w:r w:rsidR="00792B9A"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</w:t>
            </w: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0A0E3C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CB0998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CB0998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84,9</w:t>
            </w:r>
          </w:p>
        </w:tc>
      </w:tr>
      <w:tr w:rsidR="00792B9A" w:rsidRPr="0089770C" w:rsidTr="00E163D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86597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2013</w:t>
            </w:r>
            <w:r w:rsidR="00792B9A"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</w:t>
            </w: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CB0998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89770C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89770C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792B9A" w:rsidRPr="0089770C" w:rsidTr="00E163D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792B9A" w:rsidP="007865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  <w:r w:rsidR="00786597"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-201</w:t>
            </w:r>
            <w:r w:rsidR="00786597" w:rsidRPr="008977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166333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500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E3403A" w:rsidP="00E163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500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89770C" w:rsidRDefault="00444F3F" w:rsidP="00E3403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34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</w:tr>
    </w:tbl>
    <w:p w:rsidR="00792B9A" w:rsidRPr="00A64C5C" w:rsidRDefault="00792B9A" w:rsidP="00792B9A">
      <w:pPr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835"/>
        <w:gridCol w:w="1870"/>
        <w:gridCol w:w="1870"/>
        <w:gridCol w:w="1930"/>
      </w:tblGrid>
      <w:tr w:rsidR="00792B9A" w:rsidRPr="00A64C5C" w:rsidTr="00E163D3">
        <w:trPr>
          <w:trHeight w:val="27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201</w:t>
            </w:r>
            <w:r w:rsidR="00444F3F" w:rsidRPr="00444F3F"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444F3F">
              <w:rPr>
                <w:b/>
                <w:color w:val="000000" w:themeColor="text1"/>
                <w:sz w:val="24"/>
                <w:szCs w:val="24"/>
              </w:rPr>
              <w:t>-201</w:t>
            </w:r>
            <w:r w:rsidR="00444F3F" w:rsidRPr="00444F3F">
              <w:rPr>
                <w:b/>
                <w:color w:val="000000" w:themeColor="text1"/>
                <w:sz w:val="24"/>
                <w:szCs w:val="24"/>
              </w:rPr>
              <w:t>3</w:t>
            </w:r>
          </w:p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201</w:t>
            </w:r>
            <w:r w:rsidR="00444F3F" w:rsidRPr="00444F3F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444F3F">
              <w:rPr>
                <w:b/>
                <w:color w:val="000000" w:themeColor="text1"/>
                <w:sz w:val="24"/>
                <w:szCs w:val="24"/>
              </w:rPr>
              <w:t>-201</w:t>
            </w:r>
            <w:r w:rsidR="00444F3F" w:rsidRPr="00444F3F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444F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1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92B9A" w:rsidRPr="00444F3F" w:rsidRDefault="00792B9A" w:rsidP="00E163D3">
            <w:pPr>
              <w:pStyle w:val="af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201</w:t>
            </w:r>
            <w:r w:rsidR="00444F3F" w:rsidRPr="00444F3F"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444F3F">
              <w:rPr>
                <w:b/>
                <w:color w:val="000000" w:themeColor="text1"/>
                <w:sz w:val="24"/>
                <w:szCs w:val="24"/>
              </w:rPr>
              <w:t>-201</w:t>
            </w:r>
            <w:r w:rsidR="00444F3F" w:rsidRPr="00444F3F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444F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92B9A" w:rsidRPr="00A64C5C" w:rsidRDefault="00792B9A" w:rsidP="00E163D3">
            <w:pPr>
              <w:pStyle w:val="af1"/>
              <w:jc w:val="center"/>
              <w:rPr>
                <w:b/>
                <w:color w:val="C0504D" w:themeColor="accent2"/>
                <w:sz w:val="24"/>
                <w:szCs w:val="24"/>
              </w:rPr>
            </w:pPr>
            <w:r w:rsidRPr="00444F3F">
              <w:rPr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792B9A" w:rsidRPr="00A64C5C" w:rsidTr="00E163D3">
        <w:trPr>
          <w:trHeight w:val="27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44F3F" w:rsidRDefault="00792B9A" w:rsidP="00E163D3">
            <w:pPr>
              <w:pStyle w:val="af1"/>
              <w:numPr>
                <w:ilvl w:val="0"/>
                <w:numId w:val="36"/>
              </w:numPr>
              <w:suppressAutoHyphens/>
              <w:spacing w:line="10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44F3F" w:rsidRDefault="00792B9A" w:rsidP="00E163D3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 xml:space="preserve">Обучалось </w:t>
            </w:r>
            <w:r w:rsidR="00444F3F" w:rsidRPr="00444F3F">
              <w:rPr>
                <w:color w:val="000000" w:themeColor="text1"/>
                <w:sz w:val="24"/>
                <w:szCs w:val="24"/>
              </w:rPr>
              <w:t>выпускников</w:t>
            </w:r>
          </w:p>
          <w:p w:rsidR="00792B9A" w:rsidRPr="00444F3F" w:rsidRDefault="00792B9A" w:rsidP="00E163D3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>(кол-во учащихся)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4F3F" w:rsidRDefault="00444F3F" w:rsidP="00E163D3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4F3F" w:rsidRDefault="00444F3F" w:rsidP="00E163D3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92B9A" w:rsidRPr="00444F3F" w:rsidRDefault="00444F3F" w:rsidP="00E3403A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>1</w:t>
            </w:r>
            <w:r w:rsidR="00E3403A">
              <w:rPr>
                <w:color w:val="000000" w:themeColor="text1"/>
                <w:sz w:val="24"/>
                <w:szCs w:val="24"/>
              </w:rPr>
              <w:t>2</w:t>
            </w:r>
            <w:r w:rsidRPr="00444F3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792B9A" w:rsidRPr="00A64C5C" w:rsidTr="00E163D3">
        <w:trPr>
          <w:trHeight w:val="27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44F3F" w:rsidRDefault="00792B9A" w:rsidP="00E163D3">
            <w:pPr>
              <w:pStyle w:val="af1"/>
              <w:numPr>
                <w:ilvl w:val="0"/>
                <w:numId w:val="36"/>
              </w:numPr>
              <w:suppressAutoHyphens/>
              <w:spacing w:line="10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44F3F" w:rsidRDefault="00792B9A" w:rsidP="00E163D3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>Присвоена квалификация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0AB0" w:rsidRDefault="00440AB0" w:rsidP="00440AB0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 w:rsidRPr="00440AB0">
              <w:rPr>
                <w:color w:val="000000" w:themeColor="text1"/>
                <w:sz w:val="24"/>
                <w:szCs w:val="24"/>
              </w:rPr>
              <w:t xml:space="preserve">74 </w:t>
            </w:r>
            <w:r w:rsidR="00792B9A" w:rsidRPr="00440AB0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 xml:space="preserve">44,8 </w:t>
            </w:r>
            <w:r w:rsidR="00792B9A" w:rsidRPr="00440AB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92B9A" w:rsidRPr="00440AB0" w:rsidRDefault="00440AB0" w:rsidP="00440AB0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91 </w:t>
            </w:r>
            <w:r w:rsidR="00792B9A" w:rsidRPr="00440AB0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 xml:space="preserve">55.2 </w:t>
            </w:r>
            <w:r w:rsidR="00792B9A" w:rsidRPr="00440AB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92B9A" w:rsidRPr="00444F3F" w:rsidRDefault="00444F3F" w:rsidP="00E3403A">
            <w:pPr>
              <w:pStyle w:val="af1"/>
              <w:jc w:val="center"/>
              <w:rPr>
                <w:color w:val="000000" w:themeColor="text1"/>
                <w:sz w:val="24"/>
                <w:szCs w:val="24"/>
              </w:rPr>
            </w:pPr>
            <w:r w:rsidRPr="00444F3F">
              <w:rPr>
                <w:color w:val="000000" w:themeColor="text1"/>
                <w:sz w:val="24"/>
                <w:szCs w:val="24"/>
              </w:rPr>
              <w:t>39 (</w:t>
            </w:r>
            <w:r w:rsidR="00E3403A">
              <w:rPr>
                <w:color w:val="000000" w:themeColor="text1"/>
                <w:sz w:val="24"/>
                <w:szCs w:val="24"/>
              </w:rPr>
              <w:t>31</w:t>
            </w:r>
            <w:r w:rsidRPr="00444F3F">
              <w:rPr>
                <w:color w:val="000000" w:themeColor="text1"/>
                <w:sz w:val="24"/>
                <w:szCs w:val="24"/>
              </w:rPr>
              <w:t>,</w:t>
            </w:r>
            <w:r w:rsidR="00E3403A">
              <w:rPr>
                <w:color w:val="000000" w:themeColor="text1"/>
                <w:sz w:val="24"/>
                <w:szCs w:val="24"/>
              </w:rPr>
              <w:t>2</w:t>
            </w:r>
            <w:r w:rsidR="00792B9A" w:rsidRPr="00444F3F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</w:tbl>
    <w:p w:rsidR="00792B9A" w:rsidRPr="00A64C5C" w:rsidRDefault="00792B9A" w:rsidP="00792B9A">
      <w:pPr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2B9A" w:rsidRPr="00444F3F" w:rsidRDefault="00792B9A" w:rsidP="00792B9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4F3F">
        <w:rPr>
          <w:rFonts w:ascii="Times New Roman" w:hAnsi="Times New Roman"/>
          <w:b/>
          <w:color w:val="000000" w:themeColor="text1"/>
          <w:sz w:val="24"/>
          <w:szCs w:val="24"/>
        </w:rPr>
        <w:t>Итоги квалификационных экзаменов за 201</w:t>
      </w:r>
      <w:r w:rsidR="00786597" w:rsidRPr="00444F3F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444F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-201</w:t>
      </w:r>
      <w:r w:rsidR="00786597" w:rsidRPr="00444F3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444F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66333" w:rsidRPr="000143AD" w:rsidRDefault="00792B9A" w:rsidP="0016633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43AD">
        <w:rPr>
          <w:rFonts w:ascii="Times New Roman" w:hAnsi="Times New Roman"/>
          <w:b/>
          <w:color w:val="000000" w:themeColor="text1"/>
          <w:sz w:val="24"/>
          <w:szCs w:val="24"/>
        </w:rPr>
        <w:t>(результативность по профилям)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536"/>
        <w:gridCol w:w="1665"/>
        <w:gridCol w:w="1732"/>
        <w:gridCol w:w="2681"/>
      </w:tblGrid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166333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166333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профессии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166333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сдававших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166333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Результаты в оценках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166333" w:rsidRDefault="00792B9A" w:rsidP="00E163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Качество знаний в процентах (%)</w:t>
            </w:r>
          </w:p>
        </w:tc>
      </w:tr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444F3F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Делопроизводитель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0143AD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 человека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D" w:rsidRPr="00166333" w:rsidRDefault="000143AD" w:rsidP="000143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«5» - 29</w:t>
            </w:r>
          </w:p>
          <w:p w:rsidR="00792B9A" w:rsidRPr="00166333" w:rsidRDefault="000143AD" w:rsidP="000143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 - 9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B769D9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Кондитер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B769D9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 человека</w:t>
            </w:r>
            <w:r w:rsidR="000143AD"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9D9" w:rsidRPr="00166333" w:rsidRDefault="00B769D9" w:rsidP="00B76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«5» - </w:t>
            </w:r>
            <w:r w:rsidR="00166333"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  <w:p w:rsidR="00B769D9" w:rsidRPr="00166333" w:rsidRDefault="00B769D9" w:rsidP="00B769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«4» - </w:t>
            </w:r>
            <w:r w:rsidR="00E34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792B9A" w:rsidRPr="00166333" w:rsidRDefault="00B769D9" w:rsidP="00E340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«3» - </w:t>
            </w:r>
            <w:r w:rsidR="00E34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66333"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B769D9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34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444F3F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Автодело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0143AD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человека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D" w:rsidRPr="00166333" w:rsidRDefault="00B769D9" w:rsidP="000143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«5» - 10</w:t>
            </w:r>
          </w:p>
          <w:p w:rsidR="000143AD" w:rsidRPr="00166333" w:rsidRDefault="00B769D9" w:rsidP="000143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 - 12</w:t>
            </w:r>
          </w:p>
          <w:p w:rsidR="00792B9A" w:rsidRPr="00166333" w:rsidRDefault="000143AD" w:rsidP="000143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«3» - </w:t>
            </w:r>
            <w:r w:rsidR="00B769D9"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B769D9" w:rsidRPr="00166333" w:rsidRDefault="00B769D9" w:rsidP="000143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«2» - 1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E3403A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91,6</w:t>
            </w:r>
          </w:p>
        </w:tc>
      </w:tr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444F3F" w:rsidP="00E163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0143AD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человек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0143AD" w:rsidP="00166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«5» - 14</w:t>
            </w:r>
          </w:p>
          <w:p w:rsidR="00166333" w:rsidRPr="00166333" w:rsidRDefault="00166333" w:rsidP="00166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66333" w:rsidRPr="00166333" w:rsidRDefault="00166333" w:rsidP="00166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0143AD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0143AD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166333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человек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33" w:rsidRPr="00166333" w:rsidRDefault="00166333" w:rsidP="00166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«5»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  <w:p w:rsidR="00792B9A" w:rsidRPr="00166333" w:rsidRDefault="00166333" w:rsidP="001663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«4» - 2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E3403A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92B9A" w:rsidRPr="00166333" w:rsidTr="00E163D3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E3403A" w:rsidP="00E340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125</w:t>
            </w:r>
            <w:r w:rsidR="00792B9A"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«5» - </w:t>
            </w:r>
            <w:r w:rsid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</w:t>
            </w:r>
          </w:p>
          <w:p w:rsidR="00792B9A" w:rsidRPr="00166333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«4» - </w:t>
            </w:r>
            <w:r w:rsid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E34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:rsidR="00792B9A" w:rsidRDefault="00792B9A" w:rsidP="00166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«3» - </w:t>
            </w:r>
            <w:r w:rsidR="00E340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  <w:p w:rsidR="00166333" w:rsidRPr="00166333" w:rsidRDefault="00166333" w:rsidP="001663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3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«2» - 1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9A" w:rsidRPr="00166333" w:rsidRDefault="00E3403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89.3</w:t>
            </w:r>
          </w:p>
        </w:tc>
      </w:tr>
    </w:tbl>
    <w:p w:rsidR="00792B9A" w:rsidRPr="00A64C5C" w:rsidRDefault="00792B9A" w:rsidP="00792B9A">
      <w:pPr>
        <w:spacing w:after="0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3C2F66" w:rsidRDefault="00792B9A" w:rsidP="003C2F6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По итогам квалификационных экзаменов проведен подробный анализ, проведено собеседование с председателями и членами экзаменационных комиссий. Результаты анализа и собеседования: квалификационные экзамены проведены в соответствии с «Положением об итоговой аттестации», на всех сдаваемых дисциплинах и профессиях выпускники хорошо владеют практическими навыками, соблюдают технологический процесс выполнения практического задания, хорошо владеют и теоретическими и практическими навыками.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C2F66" w:rsidRPr="003C2F66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По прежнему  ряд учащихся демонстрирует слабое владение теоретическим  материалом на профиле «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>Автодело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»; входные срезы показывают, что на обучение по данной программе ряд учащихся идет с низким интеллектуальным уровнем, слабой мотивацией. Поэтому  в следующем учебном году необходимо будет продолжить работу по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>работе с неуспевающими детьми на данном профиле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92B9A" w:rsidRPr="003C2F66" w:rsidRDefault="00792B9A" w:rsidP="00792B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Полученные знания по профессиональной подготовке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в МБУ ДО «МУК»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обеспечивают учащимся в будущем социальную защищенность, возможность трудоустройства и продолжения обучения.</w:t>
      </w:r>
    </w:p>
    <w:p w:rsidR="00792B9A" w:rsidRPr="003C2F66" w:rsidRDefault="00792B9A" w:rsidP="003C2F66">
      <w:pPr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</w:p>
    <w:p w:rsidR="007A1E58" w:rsidRDefault="007A1E58" w:rsidP="00792B9A">
      <w:pPr>
        <w:pStyle w:val="af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A1E58" w:rsidRDefault="007A1E58" w:rsidP="00792B9A">
      <w:pPr>
        <w:pStyle w:val="af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A1E58" w:rsidRDefault="007A1E58" w:rsidP="00792B9A">
      <w:pPr>
        <w:pStyle w:val="af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2B9A" w:rsidRPr="003C2F66" w:rsidRDefault="00792B9A" w:rsidP="00792B9A">
      <w:pPr>
        <w:pStyle w:val="af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b/>
          <w:color w:val="000000" w:themeColor="text1"/>
          <w:sz w:val="24"/>
          <w:szCs w:val="24"/>
        </w:rPr>
        <w:t>2.6. Работа с одаренными детьми</w:t>
      </w:r>
    </w:p>
    <w:p w:rsidR="00792B9A" w:rsidRPr="003C2F66" w:rsidRDefault="00792B9A" w:rsidP="00792B9A">
      <w:pPr>
        <w:pStyle w:val="af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2B9A" w:rsidRPr="003C2F66" w:rsidRDefault="00792B9A" w:rsidP="003C2F66">
      <w:pPr>
        <w:suppressAutoHyphens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Среди задач модернизации институтов системы образования как инструментов социального развития определена одной из важнейших «…создание системы выявления и поддержки одаренных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детей и талантливой молодежи…».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Межшкольный учебный комбинат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также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 работу с одаренным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>и детьми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92B9A" w:rsidRPr="003C2F66" w:rsidRDefault="00792B9A" w:rsidP="00792B9A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Педагогический коллектив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МБУ ДО «МУК»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старается помочь детям раскрыть свои способности в полной мере, достигнуть высоких успехов в выбранном ими виде деятельности, «растормошить» их таланты и умения.</w:t>
      </w:r>
    </w:p>
    <w:p w:rsidR="00792B9A" w:rsidRPr="003C2F66" w:rsidRDefault="00792B9A" w:rsidP="00792B9A">
      <w:pPr>
        <w:shd w:val="clear" w:color="auto" w:fill="FFFFFF"/>
        <w:autoSpaceDE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b/>
          <w:bCs/>
          <w:color w:val="000000" w:themeColor="text1"/>
          <w:sz w:val="24"/>
          <w:szCs w:val="24"/>
        </w:rPr>
        <w:t>Цель работы с одаренными детьми:</w:t>
      </w:r>
    </w:p>
    <w:p w:rsidR="00792B9A" w:rsidRPr="003C2F66" w:rsidRDefault="003C2F66" w:rsidP="00792B9A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C0504D" w:themeColor="accent2"/>
          <w:sz w:val="24"/>
          <w:szCs w:val="24"/>
        </w:rPr>
        <w:lastRenderedPageBreak/>
        <w:tab/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Формирование</w:t>
      </w:r>
      <w:r w:rsidR="00792B9A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у учащихс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я глубокого интереса к  освоению профессией путем </w:t>
      </w:r>
      <w:r w:rsidR="00792B9A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развития индивидуальных способностей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учащихся</w:t>
      </w:r>
      <w:r w:rsidR="00792B9A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через научно исследовательскую, экспериментальную, рационализаторскую работу.</w:t>
      </w:r>
    </w:p>
    <w:p w:rsidR="00792B9A" w:rsidRPr="003C2F66" w:rsidRDefault="00792B9A" w:rsidP="00792B9A">
      <w:pPr>
        <w:shd w:val="clear" w:color="auto" w:fill="FFFFFF"/>
        <w:autoSpaceDE w:val="0"/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Задачи:</w:t>
      </w:r>
    </w:p>
    <w:p w:rsidR="00792B9A" w:rsidRPr="003C2F66" w:rsidRDefault="003C2F66" w:rsidP="003C2F66">
      <w:pPr>
        <w:pStyle w:val="af4"/>
        <w:numPr>
          <w:ilvl w:val="0"/>
          <w:numId w:val="4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диагностика одаренности </w:t>
      </w:r>
      <w:r w:rsidR="00792B9A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подростков: раннее раскрытие интересов и склонностей учащихся и научно-исследовательской деятельности, углубленная подготовка к ней;</w:t>
      </w:r>
    </w:p>
    <w:p w:rsidR="00792B9A" w:rsidRPr="003C2F66" w:rsidRDefault="00792B9A" w:rsidP="00792B9A">
      <w:pPr>
        <w:pStyle w:val="af4"/>
        <w:numPr>
          <w:ilvl w:val="0"/>
          <w:numId w:val="4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>профессиональная о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риентация выпускников всех  школ по направлениям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ОУ на подготовку высококвалифицированных специалистов;</w:t>
      </w:r>
    </w:p>
    <w:p w:rsidR="00792B9A" w:rsidRPr="003C2F66" w:rsidRDefault="00792B9A" w:rsidP="00792B9A">
      <w:pPr>
        <w:pStyle w:val="af4"/>
        <w:numPr>
          <w:ilvl w:val="0"/>
          <w:numId w:val="4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воспитание высоких нравственных качеств и духовной культуры. </w:t>
      </w:r>
    </w:p>
    <w:p w:rsidR="00792B9A" w:rsidRPr="003C2F66" w:rsidRDefault="00792B9A" w:rsidP="00792B9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С целью совершенствования качества обучения и воспитания, для знакомства с новыми тенденциями в образовательном процессе ежегодно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преподаватели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МБУ ДО «МУК»  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повышают свой профессиональный уровень на курсах повышения квалификац</w:t>
      </w:r>
      <w:r w:rsidR="003C2F66" w:rsidRPr="003C2F66">
        <w:rPr>
          <w:rFonts w:ascii="Times New Roman" w:hAnsi="Times New Roman"/>
          <w:color w:val="000000" w:themeColor="text1"/>
          <w:sz w:val="24"/>
          <w:szCs w:val="24"/>
        </w:rPr>
        <w:t>ии, посещают городские методические объединения</w:t>
      </w:r>
      <w:r w:rsidRPr="003C2F6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92B9A" w:rsidRPr="003C2F66" w:rsidRDefault="003C2F66" w:rsidP="00792B9A">
      <w:pPr>
        <w:spacing w:after="0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2F66">
        <w:rPr>
          <w:rFonts w:ascii="Times New Roman" w:hAnsi="Times New Roman"/>
          <w:color w:val="000000" w:themeColor="text1"/>
          <w:sz w:val="24"/>
          <w:szCs w:val="24"/>
        </w:rPr>
        <w:t>Проходят заседания методцентра</w:t>
      </w:r>
      <w:r w:rsidR="00792B9A" w:rsidRPr="003C2F66">
        <w:rPr>
          <w:rFonts w:ascii="Times New Roman" w:hAnsi="Times New Roman"/>
          <w:color w:val="000000" w:themeColor="text1"/>
          <w:sz w:val="24"/>
          <w:szCs w:val="24"/>
        </w:rPr>
        <w:t xml:space="preserve">, на которых преподаватели изучают нормативные документы, совершенствуют свое методического мастерство, обмениваются опытом работы с детьми разного уровня воспитанности и обученности, в том числе, и с детьми, проявляющими способности в той или иной области деятельности. </w:t>
      </w:r>
    </w:p>
    <w:p w:rsidR="00792B9A" w:rsidRPr="005C549E" w:rsidRDefault="003C2F66" w:rsidP="005C549E">
      <w:pPr>
        <w:tabs>
          <w:tab w:val="num" w:pos="709"/>
        </w:tabs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549E">
        <w:rPr>
          <w:rFonts w:ascii="Times New Roman" w:hAnsi="Times New Roman"/>
          <w:color w:val="000000" w:themeColor="text1"/>
          <w:sz w:val="24"/>
          <w:szCs w:val="24"/>
        </w:rPr>
        <w:t>Преподаватели</w:t>
      </w:r>
      <w:r w:rsidR="00792B9A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, имея богатый накопленный материал, открыты к 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обмену  и демонстрации </w:t>
      </w:r>
      <w:r w:rsidR="00792B9A" w:rsidRPr="005C549E">
        <w:rPr>
          <w:rFonts w:ascii="Times New Roman" w:hAnsi="Times New Roman"/>
          <w:color w:val="000000" w:themeColor="text1"/>
          <w:sz w:val="24"/>
          <w:szCs w:val="24"/>
        </w:rPr>
        <w:t>собственного опыта, об это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м свидетельствует Республиканский </w:t>
      </w:r>
      <w:r w:rsidR="00792B9A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>еминар по дополнительно-профессиональному обучению</w:t>
      </w:r>
      <w:r w:rsidR="005C549E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, проведенный </w:t>
      </w:r>
      <w:r w:rsidR="00792B9A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 на базе </w:t>
      </w:r>
      <w:r w:rsidR="005C549E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МБУ ДО «МУК»  в октябре </w:t>
      </w:r>
      <w:r w:rsidR="00792B9A" w:rsidRPr="005C549E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C549E" w:rsidRPr="005C549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92B9A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 года. </w:t>
      </w:r>
    </w:p>
    <w:p w:rsidR="00792B9A" w:rsidRPr="005C549E" w:rsidRDefault="00792B9A" w:rsidP="00792B9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C549E">
        <w:rPr>
          <w:rFonts w:ascii="Times New Roman" w:hAnsi="Times New Roman"/>
          <w:color w:val="000000" w:themeColor="text1"/>
          <w:sz w:val="24"/>
          <w:szCs w:val="24"/>
        </w:rPr>
        <w:t>реподаватели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 заинтересованы в своем профессиональном росте, поэтому активно участвуют в работе семинаров, посещают уроки своих к</w:t>
      </w:r>
      <w:r w:rsidR="005C549E"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оллег, проводят открытые уроки и мастер-классы, 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>участвуют в различных конкурсах.</w:t>
      </w:r>
    </w:p>
    <w:p w:rsidR="00792B9A" w:rsidRPr="00A64C5C" w:rsidRDefault="00792B9A" w:rsidP="005C549E">
      <w:pPr>
        <w:spacing w:after="0"/>
        <w:ind w:firstLine="708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5C549E">
        <w:rPr>
          <w:rFonts w:ascii="Times New Roman" w:hAnsi="Times New Roman"/>
          <w:color w:val="000000" w:themeColor="text1"/>
          <w:sz w:val="24"/>
          <w:szCs w:val="24"/>
        </w:rPr>
        <w:t>Работа преподавателей с учащимися, имеющими высокий уровень учебно-познавательной деятельности, привела к положительному результату участия в городской олимпиаде</w:t>
      </w:r>
      <w:r w:rsidRPr="00A64C5C">
        <w:rPr>
          <w:rFonts w:ascii="Times New Roman" w:hAnsi="Times New Roman"/>
          <w:color w:val="C0504D" w:themeColor="accent2"/>
          <w:sz w:val="24"/>
          <w:szCs w:val="24"/>
        </w:rPr>
        <w:t xml:space="preserve">. </w:t>
      </w:r>
      <w:r w:rsidR="005C549E">
        <w:rPr>
          <w:rFonts w:ascii="Times New Roman" w:hAnsi="Times New Roman"/>
          <w:b/>
          <w:color w:val="C0504D" w:themeColor="accent2"/>
          <w:sz w:val="24"/>
          <w:szCs w:val="24"/>
        </w:rPr>
        <w:t xml:space="preserve"> </w:t>
      </w:r>
    </w:p>
    <w:p w:rsidR="00792B9A" w:rsidRPr="00A64C5C" w:rsidRDefault="00792B9A" w:rsidP="00792B9A">
      <w:pPr>
        <w:pStyle w:val="af4"/>
        <w:jc w:val="center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92B9A" w:rsidRPr="005C549E" w:rsidRDefault="00792B9A" w:rsidP="00792B9A">
      <w:pPr>
        <w:pStyle w:val="af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5C549E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2.7. Анализ кадрового потенциала:</w:t>
      </w: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  <w:lang w:eastAsia="ru-RU"/>
        </w:rPr>
      </w:pPr>
    </w:p>
    <w:p w:rsidR="00792B9A" w:rsidRPr="005C549E" w:rsidRDefault="00792B9A" w:rsidP="00792B9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549E">
        <w:rPr>
          <w:rFonts w:ascii="Times New Roman" w:hAnsi="Times New Roman"/>
          <w:color w:val="000000" w:themeColor="text1"/>
          <w:sz w:val="24"/>
          <w:szCs w:val="24"/>
        </w:rPr>
        <w:t>Одним из важнейших ресурсов, определяющих качество образования, является кадровое обеспечение, которое на 201</w:t>
      </w:r>
      <w:r w:rsidR="005C549E" w:rsidRPr="005C549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>-201</w:t>
      </w:r>
      <w:r w:rsidR="005C549E" w:rsidRPr="005C549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 учебный год составляло </w:t>
      </w:r>
      <w:r w:rsidR="003A10DC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5C549E">
        <w:rPr>
          <w:rFonts w:ascii="Times New Roman" w:hAnsi="Times New Roman"/>
          <w:color w:val="000000" w:themeColor="text1"/>
          <w:sz w:val="24"/>
          <w:szCs w:val="24"/>
        </w:rPr>
        <w:t xml:space="preserve"> человек. Коллектив достаточно работоспособный, «костяк» коллектива в Учреждении работает от десяти и более лет.</w:t>
      </w:r>
    </w:p>
    <w:p w:rsidR="00792B9A" w:rsidRPr="005C549E" w:rsidRDefault="00792B9A" w:rsidP="00792B9A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549E">
        <w:rPr>
          <w:rFonts w:ascii="Times New Roman" w:hAnsi="Times New Roman"/>
          <w:color w:val="000000" w:themeColor="text1"/>
          <w:sz w:val="24"/>
          <w:szCs w:val="24"/>
        </w:rPr>
        <w:t>Все специалисты - штатные работники.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4222"/>
        <w:gridCol w:w="4252"/>
      </w:tblGrid>
      <w:tr w:rsidR="00792B9A" w:rsidRPr="00A64C5C" w:rsidTr="00E163D3">
        <w:tc>
          <w:tcPr>
            <w:tcW w:w="848" w:type="dxa"/>
            <w:vAlign w:val="center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22" w:type="dxa"/>
            <w:vAlign w:val="center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Кол-во (процент)</w:t>
            </w:r>
          </w:p>
        </w:tc>
      </w:tr>
      <w:tr w:rsidR="00792B9A" w:rsidRPr="00A64C5C" w:rsidTr="003A10DC">
        <w:trPr>
          <w:trHeight w:val="1097"/>
        </w:trPr>
        <w:tc>
          <w:tcPr>
            <w:tcW w:w="848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Образовательный уровень: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высшее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средне-специальное        </w:t>
            </w:r>
          </w:p>
          <w:p w:rsidR="00792B9A" w:rsidRPr="006107D7" w:rsidRDefault="003A10DC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5C549E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3A10DC" w:rsidP="003A10DC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2B9A" w:rsidRPr="00A64C5C" w:rsidTr="00E163D3">
        <w:trPr>
          <w:trHeight w:val="1563"/>
        </w:trPr>
        <w:tc>
          <w:tcPr>
            <w:tcW w:w="848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Стаж: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1 года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5 лет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10 лет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20 лет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свыше 20 лет</w:t>
            </w:r>
          </w:p>
        </w:tc>
        <w:tc>
          <w:tcPr>
            <w:tcW w:w="4252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(0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(23%)</w:t>
            </w: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7,6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792B9A" w:rsidP="003A10DC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(</w:t>
            </w:r>
            <w:r w:rsidR="003A10DC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38,4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92B9A" w:rsidRPr="00A64C5C" w:rsidTr="00E163D3">
        <w:trPr>
          <w:trHeight w:val="1503"/>
        </w:trPr>
        <w:tc>
          <w:tcPr>
            <w:tcW w:w="848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2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Возраст: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30 лет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40 лет</w:t>
            </w:r>
          </w:p>
          <w:p w:rsidR="00792B9A" w:rsidRPr="006107D7" w:rsidRDefault="00792B9A" w:rsidP="00E163D3">
            <w:pPr>
              <w:tabs>
                <w:tab w:val="right" w:pos="515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 50 лет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свыше 50 лет</w:t>
            </w:r>
          </w:p>
        </w:tc>
        <w:tc>
          <w:tcPr>
            <w:tcW w:w="4252" w:type="dxa"/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8338E2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(15,3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8338E2" w:rsidP="008338E2">
            <w:pPr>
              <w:tabs>
                <w:tab w:val="left" w:pos="17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3A10DC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(15,3%)</w:t>
            </w:r>
          </w:p>
          <w:p w:rsidR="00792B9A" w:rsidRPr="006107D7" w:rsidRDefault="003A10DC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338E2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(23,2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8338E2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(46,2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792B9A" w:rsidRPr="00A64C5C" w:rsidTr="00E163D3">
        <w:trPr>
          <w:trHeight w:val="416"/>
        </w:trPr>
        <w:tc>
          <w:tcPr>
            <w:tcW w:w="848" w:type="dxa"/>
            <w:tcBorders>
              <w:bottom w:val="single" w:sz="4" w:space="0" w:color="auto"/>
            </w:tcBorders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22" w:type="dxa"/>
            <w:tcBorders>
              <w:bottom w:val="single" w:sz="4" w:space="0" w:color="auto"/>
            </w:tcBorders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Уровень квалификации: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высшая категория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первая категория</w:t>
            </w:r>
          </w:p>
          <w:p w:rsidR="00792B9A" w:rsidRPr="006107D7" w:rsidRDefault="008338E2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соответствие занимаемой должности</w:t>
            </w:r>
          </w:p>
          <w:p w:rsidR="00792B9A" w:rsidRPr="006107D7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без категории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92B9A" w:rsidRPr="006107D7" w:rsidRDefault="00792B9A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792B9A" w:rsidRPr="006107D7" w:rsidRDefault="008338E2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6107D7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7,7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8338E2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</w:t>
            </w:r>
            <w:r w:rsidR="006107D7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3,1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6107D7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8338E2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(30,1%)</w:t>
            </w:r>
          </w:p>
          <w:p w:rsidR="00792B9A" w:rsidRPr="006107D7" w:rsidRDefault="006107D7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30,1</w:t>
            </w:r>
            <w:r w:rsidR="00792B9A"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</w:t>
            </w:r>
          </w:p>
          <w:p w:rsidR="00792B9A" w:rsidRPr="006107D7" w:rsidRDefault="006107D7" w:rsidP="00E163D3">
            <w:pPr>
              <w:tabs>
                <w:tab w:val="left" w:pos="17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07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92B9A" w:rsidRPr="00A64C5C" w:rsidRDefault="00792B9A" w:rsidP="00792B9A">
      <w:pPr>
        <w:spacing w:after="0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EA0F3E" w:rsidRDefault="00792B9A" w:rsidP="00792B9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0F3E">
        <w:rPr>
          <w:rFonts w:ascii="Times New Roman" w:hAnsi="Times New Roman"/>
          <w:color w:val="000000" w:themeColor="text1"/>
          <w:sz w:val="24"/>
          <w:szCs w:val="24"/>
        </w:rPr>
        <w:t xml:space="preserve">Позитивным в состоянии кадрового обеспечения образовательного процесса остается стабильность кадров на протяжении многих лет, их высокий профессионализм, стремление </w:t>
      </w:r>
      <w:r w:rsidR="00EA0F3E">
        <w:rPr>
          <w:rFonts w:ascii="Times New Roman" w:hAnsi="Times New Roman"/>
          <w:color w:val="000000" w:themeColor="text1"/>
          <w:sz w:val="24"/>
          <w:szCs w:val="24"/>
        </w:rPr>
        <w:t>преподавателей</w:t>
      </w:r>
      <w:r w:rsidRPr="00EA0F3E">
        <w:rPr>
          <w:rFonts w:ascii="Times New Roman" w:hAnsi="Times New Roman"/>
          <w:color w:val="000000" w:themeColor="text1"/>
          <w:sz w:val="24"/>
          <w:szCs w:val="24"/>
        </w:rPr>
        <w:t xml:space="preserve"> к самообразованию и самостоятельному поиску образовательных программ.</w:t>
      </w:r>
    </w:p>
    <w:p w:rsidR="00792B9A" w:rsidRPr="004731B8" w:rsidRDefault="00792B9A" w:rsidP="00792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участвует в процессе формирования мира ценностей, традиций, стилей в культурной жизни города, что выражается в традиционных приглашениях </w:t>
      </w:r>
      <w:r w:rsidR="006107D7" w:rsidRPr="004731B8">
        <w:rPr>
          <w:rFonts w:ascii="Times New Roman" w:hAnsi="Times New Roman"/>
          <w:color w:val="000000" w:themeColor="text1"/>
          <w:sz w:val="24"/>
          <w:szCs w:val="24"/>
        </w:rPr>
        <w:t>участвовать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 на значимых мероприятиях в городе: </w:t>
      </w:r>
      <w:r w:rsidR="006107D7" w:rsidRPr="004731B8">
        <w:rPr>
          <w:rFonts w:ascii="Times New Roman" w:hAnsi="Times New Roman"/>
          <w:color w:val="000000" w:themeColor="text1"/>
          <w:sz w:val="24"/>
          <w:szCs w:val="24"/>
        </w:rPr>
        <w:t>конкурс-выставка «Сказочная фантазия»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07D7"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 конкурс-выставка «Мой любимый литературный герой»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107D7"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 конкурс-выставка «Кизляр-город девушек», конкурс-выставка «Виды спорта</w:t>
      </w:r>
      <w:r w:rsidR="004731B8" w:rsidRPr="004731B8">
        <w:rPr>
          <w:rFonts w:ascii="Times New Roman" w:hAnsi="Times New Roman"/>
          <w:color w:val="000000" w:themeColor="text1"/>
          <w:sz w:val="24"/>
          <w:szCs w:val="24"/>
        </w:rPr>
        <w:t>», конкурс-выставка «Мой любимый уголок города», городской конкурс-выставка «Гербы малых городов России», конкурс-выставка «летопись военной истории России»,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31B8">
        <w:rPr>
          <w:rFonts w:ascii="Times New Roman" w:hAnsi="Times New Roman"/>
          <w:color w:val="000000" w:themeColor="text1"/>
          <w:sz w:val="24"/>
          <w:szCs w:val="24"/>
        </w:rPr>
        <w:t xml:space="preserve">конкурс-выставка «Кизлярцы - ликвидаторы на ЧАЭС», конкурс-выставка «Кизлярцы – воины-интернационалисты», конкурс-выставка «Регионы России», 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>августовское совещание работников образования и др.</w:t>
      </w:r>
    </w:p>
    <w:p w:rsidR="00792B9A" w:rsidRPr="00A64C5C" w:rsidRDefault="00792B9A" w:rsidP="00792B9A">
      <w:pPr>
        <w:pStyle w:val="12"/>
        <w:ind w:firstLine="709"/>
        <w:jc w:val="both"/>
        <w:rPr>
          <w:color w:val="C0504D" w:themeColor="accent2"/>
          <w:sz w:val="24"/>
          <w:szCs w:val="24"/>
        </w:rPr>
      </w:pPr>
    </w:p>
    <w:p w:rsidR="00792B9A" w:rsidRPr="004731B8" w:rsidRDefault="00792B9A" w:rsidP="00792B9A">
      <w:pPr>
        <w:suppressAutoHyphens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bCs/>
          <w:color w:val="C0504D" w:themeColor="accent2"/>
          <w:sz w:val="24"/>
          <w:szCs w:val="24"/>
        </w:rPr>
        <w:tab/>
      </w:r>
      <w:r w:rsidRPr="00473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Коллектив в </w:t>
      </w:r>
      <w:r w:rsidR="004731B8" w:rsidRPr="004731B8">
        <w:rPr>
          <w:rFonts w:ascii="Times New Roman" w:hAnsi="Times New Roman"/>
          <w:bCs/>
          <w:color w:val="000000" w:themeColor="text1"/>
          <w:sz w:val="24"/>
          <w:szCs w:val="24"/>
        </w:rPr>
        <w:t>прошлом</w:t>
      </w:r>
      <w:r w:rsidRPr="00473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году пополнился молодым специалистом: </w:t>
      </w:r>
      <w:r w:rsidR="004731B8" w:rsidRPr="00473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преподавателем профиля «Бухгалтерский учет» </w:t>
      </w:r>
      <w:r w:rsidRPr="00473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  <w:r w:rsidR="004731B8" w:rsidRPr="004731B8">
        <w:rPr>
          <w:rFonts w:ascii="Times New Roman" w:hAnsi="Times New Roman"/>
          <w:bCs/>
          <w:color w:val="000000" w:themeColor="text1"/>
          <w:sz w:val="24"/>
          <w:szCs w:val="24"/>
        </w:rPr>
        <w:t>Пересада Марией Алексеевной</w:t>
      </w:r>
      <w:r w:rsidRPr="004731B8">
        <w:rPr>
          <w:rFonts w:ascii="Times New Roman" w:hAnsi="Times New Roman"/>
          <w:bCs/>
          <w:color w:val="000000" w:themeColor="text1"/>
          <w:sz w:val="24"/>
          <w:szCs w:val="24"/>
        </w:rPr>
        <w:t>. Она хорошо прошла адаптацию, влилась в коллектив, показывает хорошие результаты, постоянно занимает активную позицию, добивается результатов в своей деятельности.</w:t>
      </w:r>
    </w:p>
    <w:p w:rsidR="00792B9A" w:rsidRPr="004731B8" w:rsidRDefault="00792B9A" w:rsidP="004731B8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Межшкольного учебного комбината участвует в процессе формирования мира ценностей, традиций, стилей в культурной жизни нашего города, что выражается в традиционных приглашениях организовать творческие выставки на значимых мероприятиях в городе: </w:t>
      </w:r>
      <w:r w:rsidR="004731B8"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 участвовали в круглом столе на тему: «Духовно-нравственное воспитание молодежи на Кавказе. Роль СМИ»</w:t>
      </w:r>
    </w:p>
    <w:p w:rsidR="00792B9A" w:rsidRPr="00A64C5C" w:rsidRDefault="00792B9A" w:rsidP="00792B9A">
      <w:pPr>
        <w:pStyle w:val="af4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792B9A" w:rsidRPr="004731B8" w:rsidRDefault="00792B9A" w:rsidP="00792B9A">
      <w:pPr>
        <w:pStyle w:val="af4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731B8">
        <w:rPr>
          <w:rFonts w:ascii="Times New Roman" w:hAnsi="Times New Roman"/>
          <w:b/>
          <w:bCs/>
          <w:color w:val="000000" w:themeColor="text1"/>
          <w:sz w:val="24"/>
          <w:szCs w:val="24"/>
        </w:rPr>
        <w:t>2.8.Анализ методической работы</w:t>
      </w:r>
    </w:p>
    <w:p w:rsidR="00792B9A" w:rsidRPr="00A64C5C" w:rsidRDefault="00792B9A" w:rsidP="00792B9A">
      <w:pPr>
        <w:spacing w:after="0" w:line="240" w:lineRule="auto"/>
        <w:ind w:firstLine="360"/>
        <w:jc w:val="both"/>
        <w:rPr>
          <w:rFonts w:ascii="Times New Roman" w:hAnsi="Times New Roman"/>
          <w:bCs/>
          <w:color w:val="C0504D" w:themeColor="accent2"/>
          <w:sz w:val="24"/>
          <w:szCs w:val="24"/>
        </w:rPr>
      </w:pPr>
    </w:p>
    <w:p w:rsidR="00792B9A" w:rsidRPr="004731B8" w:rsidRDefault="00792B9A" w:rsidP="00792B9A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bCs/>
          <w:color w:val="C0504D" w:themeColor="accent2"/>
          <w:sz w:val="24"/>
          <w:szCs w:val="24"/>
        </w:rPr>
        <w:tab/>
      </w:r>
      <w:r w:rsidRPr="00473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Важнейшим средством повышения педагогического мастерства, связывающим в единое целое всю систему работы учреждения, является методическая работа, поэтому большое значение в комбинате уделяется методической работе, так как только профессиональные кадры способны обеспечить современные образовательные цели и задачи. 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С учетом уровня организации учебно-воспитательного процесса, предназначения Межшкольного учебного комбината, анализа работы за прошлый учебный год была продолжена работа над методической темой «Формирование базовых профессиональных умений и компетенций как условие подготовки </w:t>
      </w:r>
      <w:r w:rsidR="00024FAD" w:rsidRPr="004731B8">
        <w:rPr>
          <w:rFonts w:ascii="Times New Roman" w:hAnsi="Times New Roman"/>
          <w:color w:val="000000" w:themeColor="text1"/>
          <w:sz w:val="24"/>
          <w:szCs w:val="24"/>
        </w:rPr>
        <w:t>конкурентоспособного</w:t>
      </w:r>
      <w:r w:rsidRPr="004731B8">
        <w:rPr>
          <w:rFonts w:ascii="Times New Roman" w:hAnsi="Times New Roman"/>
          <w:color w:val="000000" w:themeColor="text1"/>
          <w:sz w:val="24"/>
          <w:szCs w:val="24"/>
        </w:rPr>
        <w:t xml:space="preserve"> специалиста».</w:t>
      </w:r>
    </w:p>
    <w:p w:rsidR="00792B9A" w:rsidRPr="00ED367A" w:rsidRDefault="00792B9A" w:rsidP="00792B9A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Обеспечивают методическую работу следующие структуры: педагоги</w:t>
      </w:r>
      <w:r w:rsidR="004731B8" w:rsidRPr="00ED367A">
        <w:rPr>
          <w:rFonts w:ascii="Times New Roman" w:hAnsi="Times New Roman"/>
          <w:color w:val="000000" w:themeColor="text1"/>
          <w:sz w:val="24"/>
          <w:szCs w:val="24"/>
        </w:rPr>
        <w:t>ческий совет, методический центр.</w:t>
      </w:r>
    </w:p>
    <w:p w:rsidR="00792B9A" w:rsidRPr="00ED367A" w:rsidRDefault="00792B9A" w:rsidP="00792B9A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Основными  целями и задачами  методической работы на 201</w:t>
      </w:r>
      <w:r w:rsidR="004731B8" w:rsidRPr="00ED367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-201</w:t>
      </w:r>
      <w:r w:rsidR="004731B8" w:rsidRPr="00ED367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учебной год были:</w:t>
      </w:r>
    </w:p>
    <w:p w:rsidR="00792B9A" w:rsidRPr="00ED367A" w:rsidRDefault="00792B9A" w:rsidP="00792B9A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Помочь </w:t>
      </w:r>
      <w:r w:rsidRPr="00ED367A">
        <w:rPr>
          <w:rFonts w:ascii="Times New Roman" w:hAnsi="Times New Roman"/>
          <w:b/>
          <w:color w:val="000000" w:themeColor="text1"/>
          <w:sz w:val="24"/>
          <w:szCs w:val="24"/>
        </w:rPr>
        <w:t>педагогическим работникам:</w:t>
      </w:r>
    </w:p>
    <w:p w:rsidR="00792B9A" w:rsidRPr="00ED367A" w:rsidRDefault="00792B9A" w:rsidP="00792B9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аналитически подойти к собственной деятельности;</w:t>
      </w:r>
    </w:p>
    <w:p w:rsidR="00792B9A" w:rsidRPr="00ED367A" w:rsidRDefault="00792B9A" w:rsidP="00792B9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сформулировать цели и ценностные ориентиры своего профессионального роста;</w:t>
      </w:r>
    </w:p>
    <w:p w:rsidR="00792B9A" w:rsidRPr="00ED367A" w:rsidRDefault="00792B9A" w:rsidP="00792B9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построить пути собственного развития через различные формы.</w:t>
      </w:r>
    </w:p>
    <w:p w:rsidR="00792B9A" w:rsidRPr="00ED367A" w:rsidRDefault="00792B9A" w:rsidP="00792B9A">
      <w:pPr>
        <w:numPr>
          <w:ilvl w:val="1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Обеспечить высокий методический уровень проведения всех видов занятий и мероприятий:</w:t>
      </w:r>
    </w:p>
    <w:p w:rsidR="00792B9A" w:rsidRPr="00ED367A" w:rsidRDefault="00792B9A" w:rsidP="00792B9A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профессиональное становление начинающих преподавателей;</w:t>
      </w:r>
    </w:p>
    <w:p w:rsidR="00792B9A" w:rsidRPr="00ED367A" w:rsidRDefault="00792B9A" w:rsidP="00792B9A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повышение качества проведения занятий на основе развития проектной и практико– ориентированных технологий;</w:t>
      </w:r>
    </w:p>
    <w:p w:rsidR="00792B9A" w:rsidRPr="00ED367A" w:rsidRDefault="00792B9A" w:rsidP="00792B9A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повышение качества проведения занятий на основе внедрения и развития компетентностного подхода в технологическом образовании;</w:t>
      </w:r>
    </w:p>
    <w:p w:rsidR="00792B9A" w:rsidRPr="00ED367A" w:rsidRDefault="00792B9A" w:rsidP="00792B9A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выявление, обобщение и распространение опыта творчески работающих </w:t>
      </w:r>
      <w:r w:rsidR="00ED367A">
        <w:rPr>
          <w:rFonts w:ascii="Times New Roman" w:hAnsi="Times New Roman"/>
          <w:color w:val="000000" w:themeColor="text1"/>
          <w:sz w:val="24"/>
          <w:szCs w:val="24"/>
        </w:rPr>
        <w:t>преподавате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>лей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, мастеров производственного обучения;</w:t>
      </w:r>
    </w:p>
    <w:p w:rsidR="00792B9A" w:rsidRPr="00ED367A" w:rsidRDefault="00792B9A" w:rsidP="00792B9A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разработка учебных, научно - методических и дидактических материалов.</w:t>
      </w:r>
    </w:p>
    <w:p w:rsidR="00792B9A" w:rsidRPr="00ED367A" w:rsidRDefault="00792B9A" w:rsidP="00792B9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</w:rPr>
        <w:tab/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Все структуры методической работы имели планы работы, вытекающие из общего плана работы комбината, целей и задач и приоритетов развития и функционирования учреждения.</w:t>
      </w:r>
    </w:p>
    <w:p w:rsidR="00792B9A" w:rsidRPr="00ED367A" w:rsidRDefault="00792B9A" w:rsidP="00792B9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При планировании методической работы комбината использовались формы работы, позволяющие решить поставленные цели и задачи.</w:t>
      </w:r>
    </w:p>
    <w:p w:rsidR="00792B9A" w:rsidRPr="00ED367A" w:rsidRDefault="00792B9A" w:rsidP="00792B9A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b/>
          <w:color w:val="000000" w:themeColor="text1"/>
          <w:sz w:val="24"/>
          <w:szCs w:val="24"/>
        </w:rPr>
        <w:t>Формы методической работы:</w:t>
      </w:r>
    </w:p>
    <w:p w:rsidR="00792B9A" w:rsidRPr="00ED367A" w:rsidRDefault="00792B9A" w:rsidP="00792B9A">
      <w:pPr>
        <w:spacing w:after="0" w:line="240" w:lineRule="auto"/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1.Тематические педагогические советы;</w:t>
      </w:r>
    </w:p>
    <w:p w:rsidR="00792B9A" w:rsidRPr="00ED367A" w:rsidRDefault="00792B9A" w:rsidP="00792B9A">
      <w:pPr>
        <w:spacing w:after="0" w:line="240" w:lineRule="auto"/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2.Заседания методического 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>центра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92B9A" w:rsidRPr="00ED367A" w:rsidRDefault="00792B9A" w:rsidP="00ED367A">
      <w:pPr>
        <w:spacing w:after="0" w:line="240" w:lineRule="auto"/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>Работы над темами самообразования и индивидуальными образовательными программами;</w:t>
      </w:r>
    </w:p>
    <w:p w:rsidR="00ED367A" w:rsidRPr="00ED367A" w:rsidRDefault="00792B9A" w:rsidP="00ED367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Открытые уроки, их анализ;</w:t>
      </w:r>
    </w:p>
    <w:p w:rsidR="00792B9A" w:rsidRPr="00ED367A" w:rsidRDefault="00792B9A" w:rsidP="00792B9A">
      <w:pPr>
        <w:spacing w:after="0" w:line="240" w:lineRule="auto"/>
        <w:ind w:left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Традиционные мероприятия;</w:t>
      </w:r>
    </w:p>
    <w:p w:rsidR="00ED367A" w:rsidRPr="00ED367A" w:rsidRDefault="00792B9A" w:rsidP="00ED367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 Педагогический мониторинг;</w:t>
      </w:r>
    </w:p>
    <w:p w:rsidR="00792B9A" w:rsidRPr="00ED367A" w:rsidRDefault="00ED367A" w:rsidP="00ED367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7. Разработка методических материалов;</w:t>
      </w:r>
    </w:p>
    <w:p w:rsidR="00792B9A" w:rsidRPr="00ED367A" w:rsidRDefault="00792B9A" w:rsidP="00ED367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Индивидуальные беседы по организации и проведению уроков; </w:t>
      </w:r>
    </w:p>
    <w:p w:rsidR="00792B9A" w:rsidRPr="00ED367A" w:rsidRDefault="00792B9A" w:rsidP="00ED367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9.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и контроль курсовой подготовки педагогических работников;</w:t>
      </w:r>
    </w:p>
    <w:p w:rsidR="00ED367A" w:rsidRPr="00ED367A" w:rsidRDefault="00792B9A" w:rsidP="00ED367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>Организация ежегодных отчетов педагогических работников по темам самообразования;</w:t>
      </w:r>
    </w:p>
    <w:p w:rsidR="00792B9A" w:rsidRPr="00ED367A" w:rsidRDefault="00792B9A" w:rsidP="00792B9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Участие в профессиональных и методических конкурсах различных уровней;</w:t>
      </w:r>
    </w:p>
    <w:p w:rsidR="00792B9A" w:rsidRPr="00ED367A" w:rsidRDefault="00792B9A" w:rsidP="00792B9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16.Аттестация;</w:t>
      </w:r>
    </w:p>
    <w:p w:rsidR="00792B9A" w:rsidRPr="00ED367A" w:rsidRDefault="00792B9A" w:rsidP="00792B9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17.Мастер - классы;</w:t>
      </w:r>
    </w:p>
    <w:p w:rsidR="00792B9A" w:rsidRPr="00ED367A" w:rsidRDefault="00792B9A" w:rsidP="00792B9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18.Участие в сетевых образовательных </w:t>
      </w:r>
      <w:r w:rsidR="00ED367A" w:rsidRPr="00ED367A">
        <w:rPr>
          <w:rFonts w:ascii="Times New Roman" w:hAnsi="Times New Roman"/>
          <w:color w:val="000000" w:themeColor="text1"/>
          <w:sz w:val="24"/>
          <w:szCs w:val="24"/>
        </w:rPr>
        <w:t>конкурсах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92B9A" w:rsidRPr="00ED367A" w:rsidRDefault="00792B9A" w:rsidP="00792B9A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367A">
        <w:rPr>
          <w:rFonts w:ascii="Times New Roman" w:hAnsi="Times New Roman"/>
          <w:color w:val="000000" w:themeColor="text1"/>
          <w:sz w:val="24"/>
          <w:szCs w:val="24"/>
        </w:rPr>
        <w:t>19.Презентации опыта работы и др.</w:t>
      </w:r>
    </w:p>
    <w:p w:rsidR="00792B9A" w:rsidRPr="00195125" w:rsidRDefault="00792B9A" w:rsidP="00792B9A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Высшей коллективной формой методической работы является </w:t>
      </w:r>
      <w:r w:rsidRPr="00ED367A">
        <w:rPr>
          <w:rFonts w:ascii="Times New Roman" w:hAnsi="Times New Roman"/>
          <w:b/>
          <w:color w:val="000000" w:themeColor="text1"/>
          <w:sz w:val="24"/>
          <w:szCs w:val="24"/>
        </w:rPr>
        <w:t>педагогический совет</w:t>
      </w:r>
      <w:r w:rsidRPr="00ED367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ED367A" w:rsidRPr="0019512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>-201</w:t>
      </w:r>
      <w:r w:rsidR="00ED367A" w:rsidRPr="0019512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 xml:space="preserve"> учебном году было проведено три тематических педагогических совета: «</w:t>
      </w:r>
      <w:r w:rsidR="00ED367A" w:rsidRPr="00195125">
        <w:rPr>
          <w:rFonts w:ascii="Times New Roman" w:hAnsi="Times New Roman"/>
          <w:color w:val="000000" w:themeColor="text1"/>
          <w:sz w:val="24"/>
          <w:szCs w:val="24"/>
        </w:rPr>
        <w:t>Проблема профессионального самоопредел</w:t>
      </w:r>
      <w:r w:rsidR="00195125" w:rsidRPr="00195125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ED367A" w:rsidRPr="00195125">
        <w:rPr>
          <w:rFonts w:ascii="Times New Roman" w:hAnsi="Times New Roman"/>
          <w:color w:val="000000" w:themeColor="text1"/>
          <w:sz w:val="24"/>
          <w:szCs w:val="24"/>
        </w:rPr>
        <w:t>ния – проблема образа жизни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195125" w:rsidRPr="00195125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D367A" w:rsidRPr="00195125">
        <w:rPr>
          <w:rFonts w:ascii="Times New Roman" w:hAnsi="Times New Roman"/>
          <w:color w:val="000000" w:themeColor="text1"/>
          <w:sz w:val="24"/>
          <w:szCs w:val="24"/>
        </w:rPr>
        <w:t>спользование</w:t>
      </w:r>
      <w:r w:rsidR="00195125" w:rsidRPr="00195125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информационно-коммуни</w:t>
      </w:r>
      <w:r w:rsidR="00672E2E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95125" w:rsidRPr="00195125">
        <w:rPr>
          <w:rFonts w:ascii="Times New Roman" w:hAnsi="Times New Roman"/>
          <w:color w:val="000000" w:themeColor="text1"/>
          <w:sz w:val="24"/>
          <w:szCs w:val="24"/>
        </w:rPr>
        <w:t>ативных технологий в системе работы преподавателей и мастеров производственного обучении межшкольного учебного комбината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195125" w:rsidRPr="00195125">
        <w:rPr>
          <w:rFonts w:ascii="Times New Roman" w:hAnsi="Times New Roman"/>
          <w:color w:val="000000" w:themeColor="text1"/>
          <w:sz w:val="24"/>
          <w:szCs w:val="24"/>
        </w:rPr>
        <w:t>Укрепление здоровья учащихся – одна из важнейших задач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="00195125" w:rsidRPr="00195125">
        <w:rPr>
          <w:rFonts w:ascii="Times New Roman" w:hAnsi="Times New Roman"/>
          <w:color w:val="000000" w:themeColor="text1"/>
          <w:sz w:val="24"/>
          <w:szCs w:val="24"/>
        </w:rPr>
        <w:t xml:space="preserve"> Запланировано еще три: «Безопасность детей при работе за компьютером», «Современный урок как основа эффективного и качественного образования», «Дисциплина на уроке: что это такое и как её добиваться».  </w:t>
      </w:r>
      <w:r w:rsidRPr="00195125">
        <w:rPr>
          <w:rFonts w:ascii="Times New Roman" w:hAnsi="Times New Roman"/>
          <w:color w:val="000000" w:themeColor="text1"/>
          <w:sz w:val="24"/>
          <w:szCs w:val="24"/>
        </w:rPr>
        <w:t xml:space="preserve"> Во время педагогических советов формировались общие представления по развитию комбината и перспективах на предстоящий период, осваивались новые формы проведения и организации, которые педагогами переносились в образовательный процесс, обсуждались и утверждались необходимые для развития программы и документы в соответствии  с «вызовами» образовательной политики государства.</w:t>
      </w:r>
    </w:p>
    <w:p w:rsidR="00792B9A" w:rsidRPr="00903639" w:rsidRDefault="00792B9A" w:rsidP="00792B9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Методический 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>центр учебного комбината.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года было пров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одятся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>7-9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заседаний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методцентра, где решаются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основные методические проблемы, обеспечивающие приоритетные направления развития  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>МУК;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профессионализм педагогического коллектива. На 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>методических советах обсуждаются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вопросы:  повышение квалификации 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>преподавателей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как средство профессионального развития педагога, перспектив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развития комбината; 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о новых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подходах к проведению аттестации педагогических работников как ф</w:t>
      </w:r>
      <w:r w:rsidR="00195125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орме развития профессионализма;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>итоговая государственная аттестация выпускников, анализ методической работы за 201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>-201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учебный год. </w:t>
      </w:r>
    </w:p>
    <w:p w:rsidR="00792B9A" w:rsidRPr="00903639" w:rsidRDefault="00792B9A" w:rsidP="00792B9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Постоянно был организован процесс методического сопровождения педагогических работников через собеседования, консультирования, 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проблемам и трудностям, возникающим в процессе работы педагогов. Осуществлялось методическое сопровождение преподавателей по аттестации на первую и вторую квалификационные категории, обсуждение итогов городских олимпиад; результативность участия в 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городских олимпиадах и конкурсах, 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обучающихся на курсах повышения квалификации; 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анализ результатов профориентационной работы. 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2B9A" w:rsidRPr="00903639" w:rsidRDefault="00792B9A" w:rsidP="00792B9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Курсовая подготовка занимает одно из главных мест в 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>МУК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>: за 201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03639">
        <w:rPr>
          <w:rFonts w:ascii="Times New Roman" w:hAnsi="Times New Roman"/>
          <w:color w:val="000000" w:themeColor="text1"/>
          <w:sz w:val="24"/>
          <w:szCs w:val="24"/>
        </w:rPr>
        <w:t>-2013 г. 100% педагогических работников прошли курсы повышения квалификации свыше 72 час</w:t>
      </w:r>
      <w:r w:rsidR="00903639" w:rsidRPr="00903639">
        <w:rPr>
          <w:rFonts w:ascii="Times New Roman" w:hAnsi="Times New Roman"/>
          <w:color w:val="000000" w:themeColor="text1"/>
          <w:sz w:val="24"/>
          <w:szCs w:val="24"/>
        </w:rPr>
        <w:t xml:space="preserve">ов.  </w:t>
      </w:r>
    </w:p>
    <w:p w:rsidR="00792B9A" w:rsidRPr="00A64C5C" w:rsidRDefault="00792B9A" w:rsidP="00792B9A">
      <w:pPr>
        <w:spacing w:after="0" w:line="240" w:lineRule="auto"/>
        <w:ind w:firstLine="851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5261"/>
        <w:gridCol w:w="1392"/>
        <w:gridCol w:w="2403"/>
      </w:tblGrid>
      <w:tr w:rsidR="00792B9A" w:rsidRPr="00A64C5C" w:rsidTr="00903639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0731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0731">
              <w:rPr>
                <w:rFonts w:ascii="Times New Roman" w:hAnsi="Times New Roman"/>
                <w:b/>
                <w:color w:val="000000" w:themeColor="text1"/>
              </w:rPr>
              <w:t>Наименование программы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0731">
              <w:rPr>
                <w:rFonts w:ascii="Times New Roman" w:hAnsi="Times New Roman"/>
                <w:b/>
                <w:color w:val="000000" w:themeColor="text1"/>
              </w:rPr>
              <w:t>Количество педагогов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60731">
              <w:rPr>
                <w:rFonts w:ascii="Times New Roman" w:hAnsi="Times New Roman"/>
                <w:b/>
                <w:color w:val="000000" w:themeColor="text1"/>
              </w:rPr>
              <w:t>Уровень (где)</w:t>
            </w:r>
          </w:p>
        </w:tc>
      </w:tr>
      <w:tr w:rsidR="00792B9A" w:rsidRPr="00A64C5C" w:rsidTr="00903639">
        <w:trPr>
          <w:trHeight w:val="105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B60731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B60731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Курсы повышения квалификации (</w:t>
            </w:r>
            <w:r w:rsidR="00903639" w:rsidRPr="00B60731">
              <w:rPr>
                <w:rFonts w:ascii="Times New Roman" w:hAnsi="Times New Roman"/>
                <w:color w:val="000000" w:themeColor="text1"/>
              </w:rPr>
              <w:t xml:space="preserve"> 108</w:t>
            </w:r>
            <w:r w:rsidRPr="00B60731">
              <w:rPr>
                <w:rFonts w:ascii="Times New Roman" w:hAnsi="Times New Roman"/>
                <w:color w:val="000000" w:themeColor="text1"/>
              </w:rPr>
              <w:t xml:space="preserve"> часов):</w:t>
            </w:r>
          </w:p>
          <w:p w:rsidR="00792B9A" w:rsidRPr="00B60731" w:rsidRDefault="00792B9A" w:rsidP="009036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b/>
                <w:color w:val="000000" w:themeColor="text1"/>
              </w:rPr>
              <w:t>«</w:t>
            </w:r>
            <w:r w:rsidR="00903639" w:rsidRPr="00B60731">
              <w:rPr>
                <w:rFonts w:ascii="Times New Roman" w:hAnsi="Times New Roman"/>
                <w:b/>
                <w:color w:val="000000" w:themeColor="text1"/>
              </w:rPr>
              <w:t>Теория и методика преподавания технологии»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2B9A" w:rsidRPr="00B60731" w:rsidRDefault="00903639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92B9A" w:rsidRPr="00B60731" w:rsidRDefault="00903639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ДИПКПК</w:t>
            </w:r>
          </w:p>
          <w:p w:rsidR="00792B9A" w:rsidRPr="00B60731" w:rsidRDefault="00792B9A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2B9A" w:rsidRPr="00A64C5C" w:rsidTr="00903639">
        <w:trPr>
          <w:trHeight w:val="7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B60731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39" w:rsidRPr="00B60731" w:rsidRDefault="00903639" w:rsidP="009036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Краткосрочные курсы:</w:t>
            </w:r>
          </w:p>
          <w:p w:rsidR="00903639" w:rsidRPr="00B60731" w:rsidRDefault="00903639" w:rsidP="009036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b/>
                <w:color w:val="000000" w:themeColor="text1"/>
              </w:rPr>
              <w:t xml:space="preserve">«Программа охраны труда» </w:t>
            </w:r>
            <w:r w:rsidRPr="00B60731">
              <w:rPr>
                <w:rFonts w:ascii="Times New Roman" w:hAnsi="Times New Roman"/>
                <w:color w:val="000000" w:themeColor="text1"/>
              </w:rPr>
              <w:t>(40 часов)</w:t>
            </w:r>
          </w:p>
          <w:p w:rsidR="00792B9A" w:rsidRPr="00B60731" w:rsidRDefault="00792B9A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39" w:rsidRPr="00B60731" w:rsidRDefault="00903639" w:rsidP="0090363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03639" w:rsidRPr="00B60731" w:rsidRDefault="00903639" w:rsidP="00E163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B60731" w:rsidRDefault="00AD55E4" w:rsidP="00E163D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60731">
              <w:rPr>
                <w:rFonts w:ascii="Times New Roman" w:hAnsi="Times New Roman"/>
                <w:color w:val="000000" w:themeColor="text1"/>
              </w:rPr>
              <w:t xml:space="preserve">ОАО Концерн КЭМЗ </w:t>
            </w:r>
          </w:p>
        </w:tc>
      </w:tr>
    </w:tbl>
    <w:p w:rsidR="00792B9A" w:rsidRPr="00A64C5C" w:rsidRDefault="00792B9A" w:rsidP="00792B9A">
      <w:pPr>
        <w:spacing w:after="0" w:line="240" w:lineRule="auto"/>
        <w:ind w:firstLine="851"/>
        <w:jc w:val="both"/>
        <w:rPr>
          <w:rFonts w:ascii="Times New Roman" w:hAnsi="Times New Roman"/>
          <w:color w:val="C0504D" w:themeColor="accent2"/>
        </w:rPr>
      </w:pPr>
    </w:p>
    <w:p w:rsidR="00792B9A" w:rsidRPr="00B60731" w:rsidRDefault="00792B9A" w:rsidP="00B60731">
      <w:pPr>
        <w:spacing w:after="0" w:line="240" w:lineRule="auto"/>
        <w:jc w:val="both"/>
        <w:rPr>
          <w:rStyle w:val="T2"/>
          <w:rFonts w:ascii="Times New Roman" w:hAnsi="Times New Roman"/>
          <w:b w:val="0"/>
          <w:color w:val="000000" w:themeColor="text1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>реподаватели</w:t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не только сами обучаются, но проводят мастер - классы, делятся опытом в 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своей </w:t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области 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92B9A" w:rsidRPr="00B60731" w:rsidRDefault="00792B9A" w:rsidP="00B607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В связи с введением новых федеральных образовательных стандартов, нового Закона «Об образовании в Российской Федерации» 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коллективу МБУ ДО «МУК»</w:t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предстоит обучиться на курсах повышения квалификации. </w:t>
      </w:r>
    </w:p>
    <w:p w:rsidR="00792B9A" w:rsidRPr="00A64C5C" w:rsidRDefault="00792B9A" w:rsidP="00792B9A">
      <w:pPr>
        <w:spacing w:line="240" w:lineRule="auto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>Взаимопосещени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уроков имеет наибольший эффект обмена опытом в профессиональной среде. Уроки, проведенные преподавателями, отличаются по сравнению с прошлым годом, более высоким методическим уровнем и профессионализмом. В целом, анализируя взаимопосещение, хочется отметить, что в данном учебном году у </w:t>
      </w:r>
      <w:r w:rsidR="00B60731" w:rsidRPr="00B60731">
        <w:rPr>
          <w:rFonts w:ascii="Times New Roman" w:hAnsi="Times New Roman"/>
          <w:color w:val="000000" w:themeColor="text1"/>
          <w:sz w:val="24"/>
          <w:szCs w:val="24"/>
        </w:rPr>
        <w:t>преподавателей</w:t>
      </w:r>
      <w:r w:rsidRPr="00B60731">
        <w:rPr>
          <w:rFonts w:ascii="Times New Roman" w:hAnsi="Times New Roman"/>
          <w:color w:val="000000" w:themeColor="text1"/>
          <w:sz w:val="24"/>
          <w:szCs w:val="24"/>
        </w:rPr>
        <w:t xml:space="preserve"> возрос интерес к работе коллег</w:t>
      </w:r>
      <w:r w:rsidR="00B60731">
        <w:rPr>
          <w:rFonts w:ascii="Times New Roman" w:hAnsi="Times New Roman"/>
          <w:color w:val="C0504D" w:themeColor="accent2"/>
          <w:sz w:val="24"/>
          <w:szCs w:val="24"/>
        </w:rPr>
        <w:t>.</w:t>
      </w:r>
    </w:p>
    <w:p w:rsidR="00792B9A" w:rsidRPr="00EF78E6" w:rsidRDefault="00792B9A" w:rsidP="00792B9A">
      <w:pPr>
        <w:tabs>
          <w:tab w:val="left" w:pos="10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8E6">
        <w:rPr>
          <w:rFonts w:ascii="Times New Roman" w:hAnsi="Times New Roman"/>
          <w:sz w:val="24"/>
          <w:szCs w:val="24"/>
        </w:rPr>
        <w:t>В федеральном компоненте государственного стандарта общего образования подчеркивается необходимость «ориентации образования не только на усвоение обучающимся определённой суммы знаний, но и на развитие его личности, его познавательных и созидательных способностей»</w:t>
      </w:r>
      <w:r w:rsidRPr="00EF78E6">
        <w:rPr>
          <w:rFonts w:ascii="Times New Roman" w:hAnsi="Times New Roman"/>
          <w:sz w:val="28"/>
          <w:szCs w:val="28"/>
        </w:rPr>
        <w:t>.</w:t>
      </w:r>
    </w:p>
    <w:p w:rsidR="00792B9A" w:rsidRPr="00A64C5C" w:rsidRDefault="00792B9A" w:rsidP="00792B9A">
      <w:pPr>
        <w:spacing w:after="0" w:line="240" w:lineRule="auto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="008B5267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</w:p>
    <w:p w:rsidR="00792B9A" w:rsidRPr="001073C7" w:rsidRDefault="0043329F" w:rsidP="00792B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>Алилова Л.М,</w:t>
      </w:r>
      <w:r w:rsidR="00792B9A" w:rsidRPr="001073C7">
        <w:rPr>
          <w:rFonts w:ascii="Times New Roman" w:hAnsi="Times New Roman"/>
          <w:sz w:val="24"/>
          <w:szCs w:val="24"/>
        </w:rPr>
        <w:t xml:space="preserve"> </w:t>
      </w:r>
      <w:r w:rsidRPr="001073C7">
        <w:rPr>
          <w:rFonts w:ascii="Times New Roman" w:hAnsi="Times New Roman"/>
          <w:sz w:val="24"/>
          <w:szCs w:val="24"/>
        </w:rPr>
        <w:t>Пересала М.А.</w:t>
      </w:r>
      <w:r w:rsidR="00792B9A" w:rsidRPr="001073C7">
        <w:rPr>
          <w:rFonts w:ascii="Times New Roman" w:hAnsi="Times New Roman"/>
          <w:sz w:val="24"/>
          <w:szCs w:val="24"/>
        </w:rPr>
        <w:t xml:space="preserve">, </w:t>
      </w:r>
      <w:r w:rsidRPr="001073C7">
        <w:rPr>
          <w:rFonts w:ascii="Times New Roman" w:hAnsi="Times New Roman"/>
          <w:sz w:val="24"/>
          <w:szCs w:val="24"/>
        </w:rPr>
        <w:t>Петриашвили И.Н.</w:t>
      </w:r>
      <w:r w:rsidR="00792B9A" w:rsidRPr="001073C7">
        <w:rPr>
          <w:rFonts w:ascii="Times New Roman" w:hAnsi="Times New Roman"/>
          <w:sz w:val="24"/>
          <w:szCs w:val="24"/>
        </w:rPr>
        <w:t xml:space="preserve">. демонстрируют во время проведения уроков  практико-ориентированный способ обучения, активно включают учащихся в творческий поиск, самостоятельное изучение материала. </w:t>
      </w:r>
      <w:r w:rsidR="005B3E1A" w:rsidRPr="001073C7">
        <w:rPr>
          <w:rFonts w:ascii="Times New Roman" w:hAnsi="Times New Roman"/>
          <w:sz w:val="24"/>
          <w:szCs w:val="24"/>
        </w:rPr>
        <w:t xml:space="preserve"> Люлин А.И.</w:t>
      </w:r>
      <w:r w:rsidR="00792B9A" w:rsidRPr="001073C7">
        <w:rPr>
          <w:rFonts w:ascii="Times New Roman" w:hAnsi="Times New Roman"/>
          <w:sz w:val="24"/>
          <w:szCs w:val="24"/>
        </w:rPr>
        <w:t xml:space="preserve">делится опытом по умению работы в группах, постановке цели и задач, реализации проблемы профессионального самоопределения в образовательной деятельности. </w:t>
      </w:r>
    </w:p>
    <w:p w:rsidR="00792B9A" w:rsidRPr="001073C7" w:rsidRDefault="00792B9A" w:rsidP="00792B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ab/>
        <w:t xml:space="preserve">В ходе обсуждения уроков, у ряда педагогов остается  проблема, связанная с рефлексивно-аналитической компетентностью. Преподаватели затрудняются анализировать уроки коллег и свою работу, при анализе не соотносят элементы урока с  поставленным целями и задачами. Как и в прошлом учебном году, профессионально анализируют уроки преподаватели: </w:t>
      </w:r>
      <w:r w:rsidR="005B3E1A" w:rsidRPr="001073C7">
        <w:rPr>
          <w:rFonts w:ascii="Times New Roman" w:hAnsi="Times New Roman"/>
          <w:sz w:val="24"/>
          <w:szCs w:val="24"/>
        </w:rPr>
        <w:t>Лютая Р.М.  Алилова А.М, Гасратов А.Г.</w:t>
      </w:r>
    </w:p>
    <w:p w:rsidR="00792B9A" w:rsidRPr="00670DC3" w:rsidRDefault="00792B9A" w:rsidP="0067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8B5267">
        <w:rPr>
          <w:rFonts w:ascii="Times New Roman" w:hAnsi="Times New Roman"/>
          <w:sz w:val="24"/>
          <w:szCs w:val="24"/>
        </w:rPr>
        <w:t>Углубленный анализ уроков и заполненных карт анализа урока показывает следующие проблемы: педагоги обозначают общие рекомендации и замечания, связанные с улучшением материально-технической базы, не анализируют проблемы, выявленные на уроке, методические и предметные пробле</w:t>
      </w:r>
      <w:r w:rsidR="008B5267">
        <w:rPr>
          <w:rFonts w:ascii="Times New Roman" w:hAnsi="Times New Roman"/>
          <w:sz w:val="24"/>
          <w:szCs w:val="24"/>
        </w:rPr>
        <w:t>мы преподавателя</w:t>
      </w:r>
      <w:r w:rsidRPr="008B5267">
        <w:rPr>
          <w:rFonts w:ascii="Times New Roman" w:hAnsi="Times New Roman"/>
          <w:sz w:val="24"/>
          <w:szCs w:val="24"/>
        </w:rPr>
        <w:t xml:space="preserve">. Но проблема у педагогов посещения  урока ради </w:t>
      </w:r>
      <w:r w:rsidRPr="008B5267">
        <w:rPr>
          <w:rFonts w:ascii="Times New Roman" w:hAnsi="Times New Roman"/>
          <w:sz w:val="24"/>
          <w:szCs w:val="24"/>
        </w:rPr>
        <w:lastRenderedPageBreak/>
        <w:t xml:space="preserve">«взаимопосещения», в данном учебном году снята. Педагоги к «взаимопосещениям» </w:t>
      </w:r>
      <w:r w:rsidR="008B5267" w:rsidRPr="008B5267">
        <w:rPr>
          <w:rFonts w:ascii="Times New Roman" w:hAnsi="Times New Roman"/>
          <w:sz w:val="24"/>
          <w:szCs w:val="24"/>
        </w:rPr>
        <w:t>относятся более профессионально</w:t>
      </w:r>
      <w:r w:rsidRPr="008B5267">
        <w:rPr>
          <w:rFonts w:ascii="Times New Roman" w:hAnsi="Times New Roman"/>
          <w:sz w:val="24"/>
          <w:szCs w:val="24"/>
        </w:rPr>
        <w:t>.</w:t>
      </w:r>
    </w:p>
    <w:p w:rsidR="00792B9A" w:rsidRPr="001073C7" w:rsidRDefault="00792B9A" w:rsidP="00792B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>По итогам работы по самообразованию преподаватели представили результаты свой деятельности за т</w:t>
      </w:r>
      <w:r w:rsidR="00ED167D" w:rsidRPr="001073C7">
        <w:rPr>
          <w:rFonts w:ascii="Times New Roman" w:hAnsi="Times New Roman"/>
          <w:sz w:val="24"/>
          <w:szCs w:val="24"/>
        </w:rPr>
        <w:t>екущий учебный год на совещаниях</w:t>
      </w:r>
      <w:r w:rsidRPr="001073C7">
        <w:rPr>
          <w:rFonts w:ascii="Times New Roman" w:hAnsi="Times New Roman"/>
          <w:sz w:val="24"/>
          <w:szCs w:val="24"/>
        </w:rPr>
        <w:t xml:space="preserve">. Преподавателями предложено в следующем учебном году представить итоги своей деятельности по самообразованию в форме мастер – классов от каждого направления. </w:t>
      </w:r>
    </w:p>
    <w:p w:rsidR="00792B9A" w:rsidRPr="001073C7" w:rsidRDefault="00792B9A" w:rsidP="00792B9A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1073C7">
        <w:rPr>
          <w:rFonts w:ascii="Times New Roman" w:hAnsi="Times New Roman"/>
          <w:b/>
          <w:i/>
          <w:sz w:val="24"/>
          <w:szCs w:val="24"/>
        </w:rPr>
        <w:t xml:space="preserve">Изучение опыта работы других </w:t>
      </w:r>
      <w:r w:rsidR="00ED167D" w:rsidRPr="001073C7">
        <w:rPr>
          <w:rFonts w:ascii="Times New Roman" w:hAnsi="Times New Roman"/>
          <w:b/>
          <w:i/>
          <w:sz w:val="24"/>
          <w:szCs w:val="24"/>
        </w:rPr>
        <w:t>преподавателей</w:t>
      </w:r>
      <w:r w:rsidRPr="001073C7">
        <w:rPr>
          <w:rFonts w:ascii="Times New Roman" w:hAnsi="Times New Roman"/>
          <w:b/>
          <w:i/>
          <w:sz w:val="24"/>
          <w:szCs w:val="24"/>
        </w:rPr>
        <w:t xml:space="preserve"> и представление своего опыта работы.</w:t>
      </w:r>
    </w:p>
    <w:p w:rsidR="00792B9A" w:rsidRPr="001073C7" w:rsidRDefault="0043329F" w:rsidP="00792B9A">
      <w:pPr>
        <w:pStyle w:val="af6"/>
        <w:spacing w:before="0" w:after="0"/>
        <w:ind w:firstLine="394"/>
        <w:jc w:val="both"/>
      </w:pPr>
      <w:r w:rsidRPr="001073C7">
        <w:t>Алиловой Л.М.</w:t>
      </w:r>
      <w:r w:rsidR="00792B9A" w:rsidRPr="001073C7">
        <w:t>. представлен опыт по теме: «</w:t>
      </w:r>
      <w:r w:rsidRPr="001073C7">
        <w:t>Активизация творческого потенциала учащихся в профессиональном обучении</w:t>
      </w:r>
      <w:r w:rsidR="00792B9A" w:rsidRPr="001073C7">
        <w:t>».</w:t>
      </w:r>
    </w:p>
    <w:p w:rsidR="0043329F" w:rsidRPr="001073C7" w:rsidRDefault="0043329F" w:rsidP="00792B9A">
      <w:pPr>
        <w:pStyle w:val="af6"/>
        <w:spacing w:before="0" w:after="0"/>
        <w:ind w:firstLine="394"/>
        <w:jc w:val="both"/>
      </w:pPr>
      <w:r w:rsidRPr="001073C7">
        <w:t>Петриашвили И.Н.  – «Самообразование – одна из форм повышения профессиональной компетентности педагога»</w:t>
      </w:r>
    </w:p>
    <w:p w:rsidR="00792B9A" w:rsidRPr="001073C7" w:rsidRDefault="00792B9A" w:rsidP="00792B9A">
      <w:pPr>
        <w:widowControl w:val="0"/>
        <w:spacing w:after="0"/>
        <w:jc w:val="both"/>
        <w:rPr>
          <w:rFonts w:ascii="Times New Roman" w:eastAsia="Lucida Sans Unicode" w:hAnsi="Times New Roman"/>
          <w:sz w:val="24"/>
          <w:szCs w:val="24"/>
        </w:rPr>
      </w:pPr>
    </w:p>
    <w:p w:rsidR="00E25AF6" w:rsidRPr="001073C7" w:rsidRDefault="00792B9A" w:rsidP="00792B9A">
      <w:pPr>
        <w:widowControl w:val="0"/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1073C7">
        <w:rPr>
          <w:rFonts w:ascii="Times New Roman" w:eastAsia="Lucida Sans Unicode" w:hAnsi="Times New Roman"/>
          <w:sz w:val="24"/>
          <w:szCs w:val="24"/>
        </w:rPr>
        <w:t xml:space="preserve">Печатные статьи: </w:t>
      </w:r>
      <w:r w:rsidR="00E25AF6" w:rsidRPr="001073C7">
        <w:rPr>
          <w:rFonts w:ascii="Times New Roman" w:eastAsia="Lucida Sans Unicode" w:hAnsi="Times New Roman"/>
          <w:sz w:val="24"/>
          <w:szCs w:val="24"/>
        </w:rPr>
        <w:t>опубликованы статьи  Петриашвили И.Н.  в 2016 г</w:t>
      </w:r>
    </w:p>
    <w:p w:rsidR="00E25AF6" w:rsidRPr="001073C7" w:rsidRDefault="00CC1495" w:rsidP="00792B9A">
      <w:pPr>
        <w:widowControl w:val="0"/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1073C7">
        <w:rPr>
          <w:rFonts w:ascii="Times New Roman" w:eastAsia="Lucida Sans Unicode" w:hAnsi="Times New Roman"/>
          <w:sz w:val="24"/>
          <w:szCs w:val="24"/>
        </w:rPr>
        <w:t xml:space="preserve">ИНФОРМАЦИОННОЕ АГЕНСТВО «ДАГЕСТАН СЕГОДНЯ»  </w:t>
      </w:r>
    </w:p>
    <w:p w:rsidR="00E25AF6" w:rsidRPr="001073C7" w:rsidRDefault="00E25AF6" w:rsidP="00792B9A">
      <w:pPr>
        <w:widowControl w:val="0"/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1073C7">
        <w:rPr>
          <w:rFonts w:ascii="Times New Roman" w:eastAsia="Lucida Sans Unicode" w:hAnsi="Times New Roman"/>
          <w:sz w:val="24"/>
          <w:szCs w:val="24"/>
        </w:rPr>
        <w:t xml:space="preserve"> «Кизляр</w:t>
      </w:r>
      <w:r w:rsidR="001073C7">
        <w:rPr>
          <w:rFonts w:ascii="Times New Roman" w:eastAsia="Lucida Sans Unicode" w:hAnsi="Times New Roman"/>
          <w:sz w:val="24"/>
          <w:szCs w:val="24"/>
        </w:rPr>
        <w:t xml:space="preserve"> - Пе</w:t>
      </w:r>
      <w:r w:rsidRPr="001073C7">
        <w:rPr>
          <w:rFonts w:ascii="Times New Roman" w:eastAsia="Lucida Sans Unicode" w:hAnsi="Times New Roman"/>
          <w:sz w:val="24"/>
          <w:szCs w:val="24"/>
        </w:rPr>
        <w:t xml:space="preserve">рвомайские 1996 г.  </w:t>
      </w:r>
      <w:r w:rsidR="00792B9A" w:rsidRPr="001073C7">
        <w:rPr>
          <w:rFonts w:ascii="Times New Roman" w:eastAsia="Lucida Sans Unicode" w:hAnsi="Times New Roman"/>
          <w:sz w:val="24"/>
          <w:szCs w:val="24"/>
        </w:rPr>
        <w:t xml:space="preserve"> </w:t>
      </w:r>
    </w:p>
    <w:p w:rsidR="00792B9A" w:rsidRPr="001073C7" w:rsidRDefault="00CC1495" w:rsidP="00792B9A">
      <w:pPr>
        <w:widowControl w:val="0"/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1073C7">
        <w:rPr>
          <w:rFonts w:ascii="Times New Roman" w:eastAsia="Lucida Sans Unicode" w:hAnsi="Times New Roman"/>
          <w:sz w:val="24"/>
          <w:szCs w:val="24"/>
        </w:rPr>
        <w:t>ИНФОРМАЦИОННОЕ АГЕНСТВО «МАНГАЗЕЯ»</w:t>
      </w:r>
      <w:r w:rsidR="00E25AF6" w:rsidRPr="001073C7">
        <w:rPr>
          <w:rFonts w:ascii="Times New Roman" w:eastAsia="Lucida Sans Unicode" w:hAnsi="Times New Roman"/>
          <w:sz w:val="24"/>
          <w:szCs w:val="24"/>
        </w:rPr>
        <w:t xml:space="preserve">  </w:t>
      </w:r>
      <w:r w:rsidR="00792B9A" w:rsidRPr="001073C7">
        <w:rPr>
          <w:rFonts w:ascii="Times New Roman" w:eastAsia="Lucida Sans Unicode" w:hAnsi="Times New Roman"/>
          <w:sz w:val="24"/>
          <w:szCs w:val="24"/>
        </w:rPr>
        <w:t>«</w:t>
      </w:r>
      <w:r w:rsidR="00E25AF6" w:rsidRPr="001073C7">
        <w:rPr>
          <w:rFonts w:ascii="Times New Roman" w:eastAsia="Lucida Sans Unicode" w:hAnsi="Times New Roman"/>
          <w:sz w:val="24"/>
          <w:szCs w:val="24"/>
        </w:rPr>
        <w:t xml:space="preserve">Мероприятие, посвященное 20-летию трагических событий в Кизляре». </w:t>
      </w:r>
    </w:p>
    <w:p w:rsidR="00E25AF6" w:rsidRPr="001073C7" w:rsidRDefault="00CC1495" w:rsidP="00E25AF6">
      <w:pPr>
        <w:widowControl w:val="0"/>
        <w:spacing w:after="0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1073C7">
        <w:rPr>
          <w:rFonts w:ascii="Times New Roman" w:eastAsia="Lucida Sans Unicode" w:hAnsi="Times New Roman"/>
          <w:sz w:val="24"/>
          <w:szCs w:val="24"/>
        </w:rPr>
        <w:t xml:space="preserve"> ВСЕРОССИЙСКО</w:t>
      </w:r>
      <w:r w:rsidR="001073C7">
        <w:rPr>
          <w:rFonts w:ascii="Times New Roman" w:eastAsia="Lucida Sans Unicode" w:hAnsi="Times New Roman"/>
          <w:sz w:val="24"/>
          <w:szCs w:val="24"/>
        </w:rPr>
        <w:t>Е</w:t>
      </w:r>
      <w:r w:rsidRPr="001073C7">
        <w:rPr>
          <w:rFonts w:ascii="Times New Roman" w:eastAsia="Lucida Sans Unicode" w:hAnsi="Times New Roman"/>
          <w:sz w:val="24"/>
          <w:szCs w:val="24"/>
        </w:rPr>
        <w:t xml:space="preserve">  ОБРАЗОВАТЕЛЬНО</w:t>
      </w:r>
      <w:r w:rsidR="001073C7">
        <w:rPr>
          <w:rFonts w:ascii="Times New Roman" w:eastAsia="Lucida Sans Unicode" w:hAnsi="Times New Roman"/>
          <w:sz w:val="24"/>
          <w:szCs w:val="24"/>
        </w:rPr>
        <w:t>Е</w:t>
      </w:r>
      <w:r w:rsidRPr="001073C7">
        <w:rPr>
          <w:rFonts w:ascii="Times New Roman" w:eastAsia="Lucida Sans Unicode" w:hAnsi="Times New Roman"/>
          <w:sz w:val="24"/>
          <w:szCs w:val="24"/>
        </w:rPr>
        <w:t xml:space="preserve">  ИЗДАНИЕ  «ВЕСТНИК ПЕДАГОГА</w:t>
      </w:r>
      <w:r w:rsidR="00E25AF6" w:rsidRPr="001073C7">
        <w:rPr>
          <w:rFonts w:ascii="Times New Roman" w:eastAsia="Lucida Sans Unicode" w:hAnsi="Times New Roman"/>
          <w:sz w:val="24"/>
          <w:szCs w:val="24"/>
        </w:rPr>
        <w:t>»</w:t>
      </w:r>
      <w:r w:rsidRPr="001073C7">
        <w:rPr>
          <w:rFonts w:ascii="Times New Roman" w:eastAsia="Lucida Sans Unicode" w:hAnsi="Times New Roman"/>
          <w:sz w:val="24"/>
          <w:szCs w:val="24"/>
        </w:rPr>
        <w:t xml:space="preserve"> статьи </w:t>
      </w:r>
      <w:r w:rsidR="00E25AF6" w:rsidRPr="001073C7">
        <w:rPr>
          <w:rFonts w:ascii="Times New Roman" w:eastAsia="Lucida Sans Unicode" w:hAnsi="Times New Roman"/>
          <w:sz w:val="24"/>
          <w:szCs w:val="24"/>
        </w:rPr>
        <w:t>«Кизляр - П</w:t>
      </w:r>
      <w:r w:rsidR="007A1E58">
        <w:rPr>
          <w:rFonts w:ascii="Times New Roman" w:eastAsia="Lucida Sans Unicode" w:hAnsi="Times New Roman"/>
          <w:sz w:val="24"/>
          <w:szCs w:val="24"/>
        </w:rPr>
        <w:t>е</w:t>
      </w:r>
      <w:r w:rsidR="00E25AF6" w:rsidRPr="001073C7">
        <w:rPr>
          <w:rFonts w:ascii="Times New Roman" w:eastAsia="Lucida Sans Unicode" w:hAnsi="Times New Roman"/>
          <w:sz w:val="24"/>
          <w:szCs w:val="24"/>
        </w:rPr>
        <w:t>рвомайские 1996 г, «Технология приготовления  песочного теста и изделий из него. Выпечка пирожных «Персик», «Терроризм - угроза обществу»</w:t>
      </w:r>
      <w:r w:rsidR="007A1E58">
        <w:rPr>
          <w:rFonts w:ascii="Times New Roman" w:eastAsia="Lucida Sans Unicode" w:hAnsi="Times New Roman"/>
          <w:sz w:val="24"/>
          <w:szCs w:val="24"/>
        </w:rPr>
        <w:t>.</w:t>
      </w:r>
    </w:p>
    <w:p w:rsidR="00792B9A" w:rsidRPr="001073C7" w:rsidRDefault="00670DC3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 xml:space="preserve"> </w:t>
      </w:r>
      <w:r w:rsidR="00CC1495" w:rsidRPr="001073C7">
        <w:rPr>
          <w:rFonts w:ascii="Times New Roman" w:hAnsi="Times New Roman"/>
          <w:sz w:val="24"/>
          <w:szCs w:val="24"/>
        </w:rPr>
        <w:t>В 2015  году в Межшкольном учебном комбинате прошел  республиканский</w:t>
      </w:r>
      <w:r w:rsidR="005B3E1A" w:rsidRPr="001073C7">
        <w:rPr>
          <w:rFonts w:ascii="Times New Roman" w:hAnsi="Times New Roman"/>
          <w:sz w:val="24"/>
          <w:szCs w:val="24"/>
        </w:rPr>
        <w:t xml:space="preserve"> семинар по профессиональному об</w:t>
      </w:r>
      <w:r w:rsidR="00CC1495" w:rsidRPr="001073C7">
        <w:rPr>
          <w:rFonts w:ascii="Times New Roman" w:hAnsi="Times New Roman"/>
          <w:sz w:val="24"/>
          <w:szCs w:val="24"/>
        </w:rPr>
        <w:t>учению учащихся</w:t>
      </w:r>
      <w:r w:rsidR="00B56CEA" w:rsidRPr="001073C7">
        <w:rPr>
          <w:rFonts w:ascii="Times New Roman" w:hAnsi="Times New Roman"/>
          <w:sz w:val="24"/>
          <w:szCs w:val="24"/>
        </w:rPr>
        <w:t xml:space="preserve"> 9-11 классов по </w:t>
      </w:r>
      <w:r w:rsidR="00CC1495" w:rsidRPr="001073C7">
        <w:rPr>
          <w:rFonts w:ascii="Times New Roman" w:hAnsi="Times New Roman"/>
          <w:sz w:val="24"/>
          <w:szCs w:val="24"/>
        </w:rPr>
        <w:t xml:space="preserve">  теме</w:t>
      </w:r>
      <w:r w:rsidR="00B56CEA" w:rsidRPr="001073C7">
        <w:rPr>
          <w:rFonts w:ascii="Times New Roman" w:hAnsi="Times New Roman"/>
          <w:sz w:val="24"/>
          <w:szCs w:val="24"/>
        </w:rPr>
        <w:t>: «</w:t>
      </w:r>
      <w:r w:rsidR="00B56CEA" w:rsidRPr="001073C7">
        <w:rPr>
          <w:rFonts w:ascii="Times New Roman" w:hAnsi="Times New Roman"/>
          <w:b/>
          <w:bCs/>
          <w:sz w:val="24"/>
          <w:szCs w:val="24"/>
        </w:rPr>
        <w:t>Организация работы МУК по профессиональной подготовке старшеклассников в рамках дополнительных образовательных услуг». Были опубликованы статьи в следующих изданиях: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 xml:space="preserve">Газета </w:t>
      </w:r>
      <w:r w:rsidR="001073C7" w:rsidRPr="001073C7">
        <w:rPr>
          <w:rFonts w:ascii="Times New Roman" w:hAnsi="Times New Roman"/>
          <w:b/>
          <w:bCs/>
          <w:sz w:val="24"/>
          <w:szCs w:val="24"/>
        </w:rPr>
        <w:t>Министерства</w:t>
      </w:r>
      <w:r w:rsidRPr="001073C7">
        <w:rPr>
          <w:rFonts w:ascii="Times New Roman" w:hAnsi="Times New Roman"/>
          <w:b/>
          <w:bCs/>
          <w:sz w:val="24"/>
          <w:szCs w:val="24"/>
        </w:rPr>
        <w:t xml:space="preserve"> образования и науки Республики Дагестан «Учитель Дагестана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>Общественно политическая газета «Кизлярская правда»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 xml:space="preserve">Республиканское информационное </w:t>
      </w:r>
      <w:r w:rsidR="001073C7" w:rsidRPr="001073C7">
        <w:rPr>
          <w:rFonts w:ascii="Times New Roman" w:hAnsi="Times New Roman"/>
          <w:b/>
          <w:bCs/>
          <w:sz w:val="24"/>
          <w:szCs w:val="24"/>
        </w:rPr>
        <w:t>агентство</w:t>
      </w:r>
      <w:r w:rsidRPr="001073C7">
        <w:rPr>
          <w:rFonts w:ascii="Times New Roman" w:hAnsi="Times New Roman"/>
          <w:b/>
          <w:bCs/>
          <w:sz w:val="24"/>
          <w:szCs w:val="24"/>
        </w:rPr>
        <w:t xml:space="preserve"> «Дагестан»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 xml:space="preserve">Российское Информационное </w:t>
      </w:r>
      <w:r w:rsidR="001073C7" w:rsidRPr="001073C7">
        <w:rPr>
          <w:rFonts w:ascii="Times New Roman" w:hAnsi="Times New Roman"/>
          <w:b/>
          <w:bCs/>
          <w:sz w:val="24"/>
          <w:szCs w:val="24"/>
        </w:rPr>
        <w:t>Агентство</w:t>
      </w:r>
      <w:r w:rsidRPr="001073C7">
        <w:rPr>
          <w:rFonts w:ascii="Times New Roman" w:hAnsi="Times New Roman"/>
          <w:b/>
          <w:bCs/>
          <w:sz w:val="24"/>
          <w:szCs w:val="24"/>
        </w:rPr>
        <w:t xml:space="preserve"> «Мангазея»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>Сайт «Министерство образования и науки РД»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>Республиканский Сайт   «Без формата»</w:t>
      </w:r>
    </w:p>
    <w:p w:rsidR="00B56CEA" w:rsidRPr="001073C7" w:rsidRDefault="00B56CEA" w:rsidP="00DD3F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b/>
          <w:bCs/>
          <w:sz w:val="24"/>
          <w:szCs w:val="24"/>
        </w:rPr>
        <w:t>Сайт Администрации  МО «город Кизляр»</w:t>
      </w:r>
    </w:p>
    <w:p w:rsidR="00792B9A" w:rsidRPr="001073C7" w:rsidRDefault="00A85485" w:rsidP="00792B9A">
      <w:pPr>
        <w:pStyle w:val="a3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 xml:space="preserve"> </w:t>
      </w:r>
    </w:p>
    <w:p w:rsidR="00792B9A" w:rsidRPr="00A64C5C" w:rsidRDefault="00792B9A" w:rsidP="005B3E1A">
      <w:pPr>
        <w:pStyle w:val="a3"/>
        <w:spacing w:after="0"/>
        <w:ind w:left="0" w:firstLine="360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</w:p>
    <w:p w:rsidR="00792B9A" w:rsidRPr="00A85485" w:rsidRDefault="00792B9A" w:rsidP="00792B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A85485">
        <w:rPr>
          <w:rFonts w:ascii="Times New Roman" w:hAnsi="Times New Roman"/>
          <w:sz w:val="24"/>
          <w:szCs w:val="24"/>
        </w:rPr>
        <w:t>Систематически проводи</w:t>
      </w:r>
      <w:r w:rsidR="00A85485" w:rsidRPr="00A85485">
        <w:rPr>
          <w:rFonts w:ascii="Times New Roman" w:hAnsi="Times New Roman"/>
          <w:sz w:val="24"/>
          <w:szCs w:val="24"/>
        </w:rPr>
        <w:t>тся</w:t>
      </w:r>
      <w:r w:rsidRPr="00A85485">
        <w:rPr>
          <w:rFonts w:ascii="Times New Roman" w:hAnsi="Times New Roman"/>
          <w:sz w:val="24"/>
          <w:szCs w:val="24"/>
        </w:rPr>
        <w:t xml:space="preserve"> консультационная работа с </w:t>
      </w:r>
      <w:r w:rsidR="00A85485" w:rsidRPr="00A85485">
        <w:rPr>
          <w:rFonts w:ascii="Times New Roman" w:hAnsi="Times New Roman"/>
          <w:sz w:val="24"/>
          <w:szCs w:val="24"/>
        </w:rPr>
        <w:t>преподавателями</w:t>
      </w:r>
      <w:r w:rsidRPr="00A85485">
        <w:rPr>
          <w:rFonts w:ascii="Times New Roman" w:hAnsi="Times New Roman"/>
          <w:sz w:val="24"/>
          <w:szCs w:val="24"/>
        </w:rPr>
        <w:t>. Во время консультаций рассматривались следующие вопросы:</w:t>
      </w:r>
    </w:p>
    <w:p w:rsidR="00792B9A" w:rsidRPr="00A85485" w:rsidRDefault="00792B9A" w:rsidP="00792B9A">
      <w:pPr>
        <w:pStyle w:val="2"/>
        <w:numPr>
          <w:ilvl w:val="0"/>
          <w:numId w:val="49"/>
        </w:numPr>
        <w:jc w:val="both"/>
        <w:rPr>
          <w:sz w:val="24"/>
          <w:szCs w:val="24"/>
        </w:rPr>
      </w:pPr>
      <w:r w:rsidRPr="00A85485">
        <w:rPr>
          <w:sz w:val="24"/>
          <w:szCs w:val="24"/>
        </w:rPr>
        <w:t>результ</w:t>
      </w:r>
      <w:r w:rsidR="00A85485" w:rsidRPr="00A85485">
        <w:rPr>
          <w:sz w:val="24"/>
          <w:szCs w:val="24"/>
        </w:rPr>
        <w:t>аты диагностических срезов</w:t>
      </w:r>
      <w:r w:rsidRPr="00A85485">
        <w:rPr>
          <w:sz w:val="24"/>
          <w:szCs w:val="24"/>
        </w:rPr>
        <w:t xml:space="preserve"> учащихся</w:t>
      </w:r>
      <w:r w:rsidR="00A85485" w:rsidRPr="00A85485">
        <w:rPr>
          <w:sz w:val="24"/>
          <w:szCs w:val="24"/>
        </w:rPr>
        <w:t>;</w:t>
      </w:r>
    </w:p>
    <w:p w:rsidR="00792B9A" w:rsidRPr="00A85485" w:rsidRDefault="00792B9A" w:rsidP="00792B9A">
      <w:pPr>
        <w:pStyle w:val="2"/>
        <w:numPr>
          <w:ilvl w:val="0"/>
          <w:numId w:val="49"/>
        </w:numPr>
        <w:jc w:val="both"/>
        <w:rPr>
          <w:sz w:val="24"/>
          <w:szCs w:val="24"/>
        </w:rPr>
      </w:pPr>
      <w:r w:rsidRPr="00A85485">
        <w:rPr>
          <w:sz w:val="24"/>
          <w:szCs w:val="24"/>
        </w:rPr>
        <w:t>проведение консультаций с детьми по просьбе преподавателей с целью решения возникающих проблем (трудности в обучении, неадекватное поведение, трудности в коммуникативной сфере и т.д.);</w:t>
      </w:r>
    </w:p>
    <w:p w:rsidR="00792B9A" w:rsidRPr="00A85485" w:rsidRDefault="00792B9A" w:rsidP="00792B9A">
      <w:pPr>
        <w:pStyle w:val="2"/>
        <w:numPr>
          <w:ilvl w:val="0"/>
          <w:numId w:val="49"/>
        </w:numPr>
        <w:jc w:val="both"/>
        <w:rPr>
          <w:sz w:val="24"/>
          <w:szCs w:val="24"/>
        </w:rPr>
      </w:pPr>
      <w:r w:rsidRPr="00A85485">
        <w:rPr>
          <w:sz w:val="24"/>
          <w:szCs w:val="24"/>
        </w:rPr>
        <w:t>помощь в разработке дидактических материалов, анкет, контрольных работ, составлении программ и календарно-тематических планирований;</w:t>
      </w:r>
    </w:p>
    <w:p w:rsidR="00792B9A" w:rsidRPr="00A85485" w:rsidRDefault="00792B9A" w:rsidP="00792B9A">
      <w:pPr>
        <w:pStyle w:val="2"/>
        <w:numPr>
          <w:ilvl w:val="0"/>
          <w:numId w:val="49"/>
        </w:numPr>
        <w:jc w:val="both"/>
        <w:rPr>
          <w:sz w:val="24"/>
          <w:szCs w:val="24"/>
        </w:rPr>
      </w:pPr>
      <w:r w:rsidRPr="00A85485">
        <w:rPr>
          <w:sz w:val="24"/>
          <w:szCs w:val="24"/>
        </w:rPr>
        <w:t>проведение рефлексивно-аналитического анализа своей деятельности;</w:t>
      </w:r>
    </w:p>
    <w:p w:rsidR="00792B9A" w:rsidRPr="00A64C5C" w:rsidRDefault="00792B9A" w:rsidP="00792B9A">
      <w:pPr>
        <w:pStyle w:val="2"/>
        <w:ind w:firstLine="720"/>
        <w:jc w:val="both"/>
        <w:rPr>
          <w:color w:val="C0504D" w:themeColor="accent2"/>
          <w:sz w:val="24"/>
          <w:szCs w:val="24"/>
        </w:rPr>
      </w:pPr>
    </w:p>
    <w:p w:rsidR="00792B9A" w:rsidRPr="00A64C5C" w:rsidRDefault="00792B9A" w:rsidP="00792B9A">
      <w:pPr>
        <w:suppressAutoHyphens/>
        <w:spacing w:after="0"/>
        <w:ind w:firstLine="709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92B9A" w:rsidRPr="007A1E58" w:rsidRDefault="00792B9A" w:rsidP="00792B9A">
      <w:pPr>
        <w:suppressAutoHyphens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A1E58">
        <w:rPr>
          <w:rFonts w:ascii="Times New Roman" w:hAnsi="Times New Roman"/>
          <w:b/>
          <w:sz w:val="24"/>
          <w:szCs w:val="24"/>
        </w:rPr>
        <w:lastRenderedPageBreak/>
        <w:t>Результаты участия педагогов и управленцев в конкурсах, проектах. Печатные издания.</w:t>
      </w: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4"/>
        <w:gridCol w:w="2657"/>
        <w:gridCol w:w="2410"/>
        <w:gridCol w:w="3969"/>
      </w:tblGrid>
      <w:tr w:rsidR="00792B9A" w:rsidRPr="007A1E58" w:rsidTr="00E163D3">
        <w:tc>
          <w:tcPr>
            <w:tcW w:w="6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792B9A" w:rsidRPr="007A1E58" w:rsidRDefault="00792B9A" w:rsidP="00E163D3">
            <w:pPr>
              <w:pStyle w:val="P2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26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792B9A" w:rsidRPr="007A1E58" w:rsidRDefault="00792B9A" w:rsidP="00E163D3">
            <w:pPr>
              <w:pStyle w:val="P2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Название  конференции, конкурса, проекта (тем</w:t>
            </w:r>
            <w:r w:rsidRPr="007A1E58">
              <w:rPr>
                <w:rStyle w:val="T2"/>
                <w:rFonts w:cs="Times New Roman"/>
                <w:szCs w:val="24"/>
              </w:rPr>
              <w:t>ы</w:t>
            </w:r>
            <w:r w:rsidRPr="007A1E58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:rsidR="00792B9A" w:rsidRPr="007A1E58" w:rsidRDefault="00792B9A" w:rsidP="00E163D3">
            <w:pPr>
              <w:pStyle w:val="P2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Участники</w:t>
            </w:r>
          </w:p>
          <w:p w:rsidR="00792B9A" w:rsidRPr="007A1E58" w:rsidRDefault="00792B9A" w:rsidP="00E163D3">
            <w:pPr>
              <w:pStyle w:val="P1"/>
              <w:jc w:val="center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( Ф.И.О.)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792B9A" w:rsidRPr="007A1E58" w:rsidRDefault="00792B9A" w:rsidP="00E163D3">
            <w:pPr>
              <w:pStyle w:val="P2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Результат</w:t>
            </w:r>
          </w:p>
          <w:p w:rsidR="00792B9A" w:rsidRPr="007A1E58" w:rsidRDefault="00792B9A" w:rsidP="00E163D3">
            <w:pPr>
              <w:pStyle w:val="P1"/>
              <w:jc w:val="center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участия</w:t>
            </w:r>
          </w:p>
        </w:tc>
      </w:tr>
      <w:tr w:rsidR="00792B9A" w:rsidRPr="007A1E58" w:rsidTr="00E163D3">
        <w:tc>
          <w:tcPr>
            <w:tcW w:w="9640" w:type="dxa"/>
            <w:gridSpan w:val="4"/>
            <w:tcBorders>
              <w:left w:val="single" w:sz="4" w:space="0" w:color="auto"/>
              <w:right w:val="single" w:sz="0" w:space="0" w:color="000000"/>
            </w:tcBorders>
          </w:tcPr>
          <w:p w:rsidR="00792B9A" w:rsidRPr="007A1E58" w:rsidRDefault="00792B9A" w:rsidP="00E163D3">
            <w:pPr>
              <w:pStyle w:val="P3"/>
              <w:rPr>
                <w:rFonts w:cs="Times New Roman"/>
                <w:b/>
                <w:szCs w:val="24"/>
              </w:rPr>
            </w:pPr>
            <w:r w:rsidRPr="007A1E58">
              <w:rPr>
                <w:rFonts w:cs="Times New Roman"/>
                <w:b/>
                <w:szCs w:val="24"/>
              </w:rPr>
              <w:t>Уровень ОУ</w:t>
            </w:r>
          </w:p>
        </w:tc>
      </w:tr>
      <w:tr w:rsidR="00792B9A" w:rsidRPr="007A1E58" w:rsidTr="00E163D3">
        <w:tc>
          <w:tcPr>
            <w:tcW w:w="6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792B9A" w:rsidRPr="007A1E58" w:rsidRDefault="00792B9A" w:rsidP="00E163D3">
            <w:pPr>
              <w:pStyle w:val="P2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792B9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Конкурс профессионального мастерства «Лучший по профессии среди уч-ся профиля»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792B9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Алилова Л.М.,</w:t>
            </w:r>
          </w:p>
          <w:p w:rsidR="005B3E1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Петриашвили И.Н.,</w:t>
            </w:r>
          </w:p>
          <w:p w:rsidR="005B3E1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Исмаилова П.Х.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792B9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Делятся мастерством</w:t>
            </w:r>
          </w:p>
        </w:tc>
      </w:tr>
      <w:tr w:rsidR="00792B9A" w:rsidRPr="007A1E58" w:rsidTr="00E163D3">
        <w:tc>
          <w:tcPr>
            <w:tcW w:w="604" w:type="dxa"/>
            <w:tcBorders>
              <w:left w:val="single" w:sz="0" w:space="0" w:color="000000"/>
              <w:bottom w:val="single" w:sz="0" w:space="0" w:color="000000"/>
            </w:tcBorders>
          </w:tcPr>
          <w:p w:rsidR="00792B9A" w:rsidRPr="007A1E58" w:rsidRDefault="00792B9A" w:rsidP="00E163D3">
            <w:pPr>
              <w:pStyle w:val="P2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2.</w:t>
            </w:r>
          </w:p>
        </w:tc>
        <w:tc>
          <w:tcPr>
            <w:tcW w:w="2657" w:type="dxa"/>
            <w:tcBorders>
              <w:left w:val="single" w:sz="0" w:space="0" w:color="000000"/>
              <w:bottom w:val="single" w:sz="0" w:space="0" w:color="000000"/>
            </w:tcBorders>
          </w:tcPr>
          <w:p w:rsidR="00792B9A" w:rsidRPr="007A1E58" w:rsidRDefault="001073C7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Городская Олимпиада</w:t>
            </w:r>
            <w:r w:rsidR="005B3E1A" w:rsidRPr="007A1E58">
              <w:rPr>
                <w:rFonts w:cs="Times New Roman"/>
                <w:szCs w:val="24"/>
              </w:rPr>
              <w:t xml:space="preserve"> по технологии</w:t>
            </w:r>
          </w:p>
        </w:tc>
        <w:tc>
          <w:tcPr>
            <w:tcW w:w="2410" w:type="dxa"/>
            <w:tcBorders>
              <w:left w:val="single" w:sz="0" w:space="0" w:color="000000"/>
              <w:bottom w:val="single" w:sz="0" w:space="0" w:color="000000"/>
            </w:tcBorders>
          </w:tcPr>
          <w:p w:rsidR="00792B9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Гасратов А.Г.,</w:t>
            </w:r>
          </w:p>
          <w:p w:rsidR="005B3E1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Люлин А.И.</w:t>
            </w:r>
          </w:p>
          <w:p w:rsidR="005B3E1A" w:rsidRPr="007A1E58" w:rsidRDefault="005B3E1A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Алилова Л.М.,</w:t>
            </w:r>
          </w:p>
          <w:p w:rsidR="005B3E1A" w:rsidRPr="007A1E58" w:rsidRDefault="009C154F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Лютая Р.М.</w:t>
            </w:r>
          </w:p>
          <w:p w:rsidR="009C154F" w:rsidRPr="007A1E58" w:rsidRDefault="009C154F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Петриашвили И.Н.</w:t>
            </w:r>
          </w:p>
          <w:p w:rsidR="009C154F" w:rsidRPr="007A1E58" w:rsidRDefault="009C154F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Исмаилова П.Х.,</w:t>
            </w:r>
          </w:p>
          <w:p w:rsidR="009C154F" w:rsidRPr="007A1E58" w:rsidRDefault="009C154F" w:rsidP="00E163D3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Пересада М.А.</w:t>
            </w:r>
          </w:p>
        </w:tc>
        <w:tc>
          <w:tcPr>
            <w:tcW w:w="3969" w:type="dxa"/>
            <w:tcBorders>
              <w:left w:val="single" w:sz="0" w:space="0" w:color="000000"/>
              <w:bottom w:val="single" w:sz="0" w:space="0" w:color="000000"/>
              <w:right w:val="single" w:sz="4" w:space="0" w:color="auto"/>
            </w:tcBorders>
          </w:tcPr>
          <w:p w:rsidR="009C154F" w:rsidRPr="007A1E58" w:rsidRDefault="009C154F" w:rsidP="009C154F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Выявление одарённых детей с использованием различных диагностик;</w:t>
            </w:r>
          </w:p>
          <w:p w:rsidR="009C154F" w:rsidRPr="007A1E58" w:rsidRDefault="009C154F" w:rsidP="009C154F">
            <w:pPr>
              <w:pStyle w:val="P4"/>
              <w:rPr>
                <w:rFonts w:cs="Times New Roman"/>
                <w:szCs w:val="24"/>
              </w:rPr>
            </w:pPr>
            <w:r w:rsidRPr="007A1E58">
              <w:rPr>
                <w:rFonts w:cs="Times New Roman"/>
                <w:szCs w:val="24"/>
              </w:rPr>
              <w:t>Использование  дифференциации на основе индивидуальных особенностей детей</w:t>
            </w:r>
          </w:p>
          <w:p w:rsidR="00792B9A" w:rsidRPr="007A1E58" w:rsidRDefault="00792B9A" w:rsidP="00E163D3">
            <w:pPr>
              <w:pStyle w:val="P4"/>
              <w:rPr>
                <w:rFonts w:cs="Times New Roman"/>
                <w:szCs w:val="24"/>
              </w:rPr>
            </w:pPr>
          </w:p>
        </w:tc>
      </w:tr>
    </w:tbl>
    <w:p w:rsidR="00792B9A" w:rsidRPr="007A1E58" w:rsidRDefault="00792B9A" w:rsidP="00962BE5">
      <w:pPr>
        <w:snapToGri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</w:p>
    <w:p w:rsidR="00792B9A" w:rsidRPr="007A1E58" w:rsidRDefault="00792B9A" w:rsidP="007A1E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1E58">
        <w:rPr>
          <w:rFonts w:ascii="Times New Roman" w:hAnsi="Times New Roman"/>
          <w:b/>
          <w:sz w:val="24"/>
          <w:szCs w:val="24"/>
        </w:rPr>
        <w:t>ВЫВОДЫ:</w:t>
      </w:r>
    </w:p>
    <w:p w:rsidR="00792B9A" w:rsidRPr="007A1E58" w:rsidRDefault="00792B9A" w:rsidP="00792B9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Методическая тема учебного комбината, тема  работы </w:t>
      </w:r>
      <w:r w:rsidR="001073C7" w:rsidRPr="007A1E58">
        <w:rPr>
          <w:rFonts w:ascii="Times New Roman" w:hAnsi="Times New Roman"/>
          <w:sz w:val="24"/>
          <w:szCs w:val="24"/>
        </w:rPr>
        <w:t>коллектива</w:t>
      </w:r>
      <w:r w:rsidRPr="007A1E58">
        <w:rPr>
          <w:rFonts w:ascii="Times New Roman" w:hAnsi="Times New Roman"/>
          <w:sz w:val="24"/>
          <w:szCs w:val="24"/>
        </w:rPr>
        <w:t xml:space="preserve"> соответствуют основным задачам, стоящим перед образованием. Все педагогические работники объединены вовлечены в методическую систему комбината.</w:t>
      </w:r>
    </w:p>
    <w:p w:rsidR="00792B9A" w:rsidRPr="007A1E58" w:rsidRDefault="00792B9A" w:rsidP="00792B9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Тематика заседаний  </w:t>
      </w:r>
      <w:r w:rsidR="001073C7" w:rsidRPr="007A1E58">
        <w:rPr>
          <w:rFonts w:ascii="Times New Roman" w:hAnsi="Times New Roman"/>
          <w:sz w:val="24"/>
          <w:szCs w:val="24"/>
        </w:rPr>
        <w:t xml:space="preserve">Методического центра </w:t>
      </w:r>
      <w:r w:rsidRPr="007A1E58">
        <w:rPr>
          <w:rFonts w:ascii="Times New Roman" w:hAnsi="Times New Roman"/>
          <w:sz w:val="24"/>
          <w:szCs w:val="24"/>
        </w:rPr>
        <w:t>и педагогических советов отражает основные вопросы, которые решались педагогическим коллективом комбината. В основном поставленные задачи методической работы на 201</w:t>
      </w:r>
      <w:r w:rsidR="001073C7" w:rsidRPr="007A1E58">
        <w:rPr>
          <w:rFonts w:ascii="Times New Roman" w:hAnsi="Times New Roman"/>
          <w:sz w:val="24"/>
          <w:szCs w:val="24"/>
        </w:rPr>
        <w:t>4</w:t>
      </w:r>
      <w:r w:rsidRPr="007A1E58">
        <w:rPr>
          <w:rFonts w:ascii="Times New Roman" w:hAnsi="Times New Roman"/>
          <w:sz w:val="24"/>
          <w:szCs w:val="24"/>
        </w:rPr>
        <w:t xml:space="preserve"> – 201</w:t>
      </w:r>
      <w:r w:rsidR="001073C7" w:rsidRPr="007A1E58">
        <w:rPr>
          <w:rFonts w:ascii="Times New Roman" w:hAnsi="Times New Roman"/>
          <w:sz w:val="24"/>
          <w:szCs w:val="24"/>
        </w:rPr>
        <w:t>5</w:t>
      </w:r>
      <w:r w:rsidRPr="007A1E58">
        <w:rPr>
          <w:rFonts w:ascii="Times New Roman" w:hAnsi="Times New Roman"/>
          <w:sz w:val="24"/>
          <w:szCs w:val="24"/>
        </w:rPr>
        <w:t xml:space="preserve"> учебный год были выполнены.</w:t>
      </w:r>
    </w:p>
    <w:p w:rsidR="00792B9A" w:rsidRPr="007A1E58" w:rsidRDefault="00792B9A" w:rsidP="00792B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ab/>
        <w:t xml:space="preserve">Профессиональный уровень педагогического коллектива достаточно высок. </w:t>
      </w:r>
      <w:r w:rsidR="001073C7" w:rsidRPr="007A1E58">
        <w:rPr>
          <w:rFonts w:ascii="Times New Roman" w:hAnsi="Times New Roman"/>
          <w:sz w:val="24"/>
          <w:szCs w:val="24"/>
        </w:rPr>
        <w:t xml:space="preserve"> В 2015 году все преподаватели Межшкольного учебного комбината сдали на аттестацию  соответствие занимаемой должности.</w:t>
      </w:r>
    </w:p>
    <w:p w:rsidR="00792B9A" w:rsidRPr="007A1E58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7A1E58">
        <w:rPr>
          <w:rFonts w:ascii="Times New Roman" w:hAnsi="Times New Roman"/>
          <w:b/>
          <w:sz w:val="24"/>
          <w:szCs w:val="24"/>
        </w:rPr>
        <w:t>2.9.Краткий анализ работы в рамках</w:t>
      </w:r>
    </w:p>
    <w:p w:rsidR="00792B9A" w:rsidRPr="00962BE5" w:rsidRDefault="00792B9A" w:rsidP="00792B9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962BE5">
        <w:rPr>
          <w:rFonts w:ascii="Times New Roman" w:hAnsi="Times New Roman"/>
          <w:b/>
          <w:sz w:val="24"/>
          <w:szCs w:val="24"/>
        </w:rPr>
        <w:t>профессионального самоопределения</w:t>
      </w:r>
    </w:p>
    <w:p w:rsidR="00792B9A" w:rsidRPr="00962BE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92B9A" w:rsidRPr="00962BE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62BE5">
        <w:rPr>
          <w:rFonts w:ascii="Times New Roman" w:hAnsi="Times New Roman"/>
          <w:sz w:val="24"/>
          <w:szCs w:val="24"/>
        </w:rPr>
        <w:tab/>
        <w:t>Основополагающей деятельностью Межшкольного учебного комбината является профориентационная</w:t>
      </w:r>
      <w:r w:rsidR="00962BE5" w:rsidRPr="00962BE5">
        <w:rPr>
          <w:rFonts w:ascii="Times New Roman" w:hAnsi="Times New Roman"/>
          <w:sz w:val="24"/>
          <w:szCs w:val="24"/>
        </w:rPr>
        <w:t xml:space="preserve"> работа с учащимися школ города</w:t>
      </w:r>
      <w:r w:rsidRPr="00962BE5">
        <w:rPr>
          <w:rFonts w:ascii="Times New Roman" w:hAnsi="Times New Roman"/>
          <w:sz w:val="24"/>
          <w:szCs w:val="24"/>
        </w:rPr>
        <w:t>. В настоящее время актуальность профориентации высока как никогда ранее. Связано это с изменением ситуации на рынке труда, требующей соответствия</w:t>
      </w:r>
      <w:r w:rsidRPr="00962BE5">
        <w:rPr>
          <w:rStyle w:val="HTML"/>
          <w:rFonts w:ascii="Times New Roman" w:eastAsia="Calibri" w:hAnsi="Times New Roman"/>
          <w:sz w:val="24"/>
          <w:szCs w:val="24"/>
        </w:rPr>
        <w:t xml:space="preserve"> личностных и профессиональных возможностей, мотивов работника, конкретной социально-экономической ситуации, требованиям работодателей, а также ряду законодательных инициатив, процессов, происходящих в сфере образования общего и профессионального. Э</w:t>
      </w:r>
      <w:r w:rsidRPr="00962BE5">
        <w:rPr>
          <w:rFonts w:ascii="Times New Roman" w:hAnsi="Times New Roman"/>
          <w:sz w:val="24"/>
          <w:szCs w:val="24"/>
        </w:rPr>
        <w:t>то понимают в сист</w:t>
      </w:r>
      <w:r w:rsidR="00962BE5" w:rsidRPr="00962BE5">
        <w:rPr>
          <w:rFonts w:ascii="Times New Roman" w:hAnsi="Times New Roman"/>
          <w:sz w:val="24"/>
          <w:szCs w:val="24"/>
        </w:rPr>
        <w:t>еме образования города Кизляра</w:t>
      </w:r>
      <w:r w:rsidRPr="00962BE5">
        <w:rPr>
          <w:rFonts w:ascii="Times New Roman" w:hAnsi="Times New Roman"/>
          <w:sz w:val="24"/>
          <w:szCs w:val="24"/>
        </w:rPr>
        <w:t xml:space="preserve">. </w:t>
      </w:r>
      <w:r w:rsidR="00962BE5" w:rsidRPr="00962BE5">
        <w:rPr>
          <w:rFonts w:ascii="Times New Roman" w:hAnsi="Times New Roman"/>
          <w:sz w:val="24"/>
          <w:szCs w:val="24"/>
        </w:rPr>
        <w:t xml:space="preserve"> </w:t>
      </w: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="00962BE5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</w:p>
    <w:p w:rsidR="00792B9A" w:rsidRPr="00A64C5C" w:rsidRDefault="00792B9A" w:rsidP="001073C7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</w:p>
    <w:p w:rsidR="00792B9A" w:rsidRPr="00A64C5C" w:rsidRDefault="00792B9A" w:rsidP="00962BE5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="00962BE5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="00962BE5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</w:p>
    <w:p w:rsidR="00792B9A" w:rsidRPr="001073C7" w:rsidRDefault="00792B9A" w:rsidP="00792B9A">
      <w:pPr>
        <w:pStyle w:val="af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Основные цели и задачи образовательного процесса </w:t>
      </w:r>
    </w:p>
    <w:p w:rsidR="00792B9A" w:rsidRPr="001073C7" w:rsidRDefault="00792B9A" w:rsidP="00792B9A">
      <w:pPr>
        <w:pStyle w:val="af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b/>
          <w:sz w:val="24"/>
          <w:szCs w:val="24"/>
          <w:lang w:eastAsia="ru-RU"/>
        </w:rPr>
        <w:t>на три года реализации программы</w:t>
      </w:r>
    </w:p>
    <w:p w:rsidR="00792B9A" w:rsidRPr="001073C7" w:rsidRDefault="00792B9A" w:rsidP="00792B9A">
      <w:pPr>
        <w:pStyle w:val="af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073C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3.1.   Цели: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92B9A" w:rsidRPr="001073C7" w:rsidRDefault="00792B9A" w:rsidP="00792B9A">
      <w:pPr>
        <w:pStyle w:val="af4"/>
        <w:numPr>
          <w:ilvl w:val="0"/>
          <w:numId w:val="9"/>
        </w:numPr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Создание  условий  для формирования у обучающихся по их склонностям и возможностям повышенного общекультурного уровня образованности в различных направлениях образовательной области «Технология.</w:t>
      </w:r>
    </w:p>
    <w:p w:rsidR="00792B9A" w:rsidRPr="001073C7" w:rsidRDefault="00792B9A" w:rsidP="00792B9A">
      <w:pPr>
        <w:pStyle w:val="af4"/>
        <w:numPr>
          <w:ilvl w:val="0"/>
          <w:numId w:val="9"/>
        </w:numPr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i/>
          <w:sz w:val="24"/>
          <w:szCs w:val="24"/>
          <w:lang w:eastAsia="ru-RU"/>
        </w:rPr>
        <w:t>Обеспечение  качественной профессиональной и допрофессиональной подготовки, доступного качественного образования, формирующего конкурентноспособного и социально-адаптированного выпускника.</w:t>
      </w:r>
    </w:p>
    <w:p w:rsidR="00792B9A" w:rsidRPr="001073C7" w:rsidRDefault="00792B9A" w:rsidP="00792B9A">
      <w:pPr>
        <w:pStyle w:val="af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1073C7">
        <w:rPr>
          <w:rFonts w:ascii="Times New Roman" w:hAnsi="Times New Roman"/>
          <w:i/>
          <w:sz w:val="24"/>
          <w:szCs w:val="24"/>
        </w:rPr>
        <w:t>Формирование модели образования, реализующей деятельностный, активизирующий подход к профессиональному самоопределению и планированию карьеры.</w:t>
      </w:r>
    </w:p>
    <w:p w:rsidR="00792B9A" w:rsidRPr="001073C7" w:rsidRDefault="00792B9A" w:rsidP="00792B9A">
      <w:pPr>
        <w:pStyle w:val="af4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073C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3.2.   Задачи: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 обучения</w:t>
      </w: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92B9A" w:rsidRPr="001073C7" w:rsidRDefault="00792B9A" w:rsidP="00792B9A">
      <w:pPr>
        <w:pStyle w:val="af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Обеспечить прочное усвоение базового компонента, обязательного государственного стандарта знаний по образовательной области «Технология», программ допрофессиональной и профессиональной подготовки.</w:t>
      </w:r>
    </w:p>
    <w:p w:rsidR="00792B9A" w:rsidRPr="001073C7" w:rsidRDefault="00792B9A" w:rsidP="00792B9A">
      <w:pPr>
        <w:pStyle w:val="af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Обеспечить социально - психологические и медико-педагогическое сопровождение обучающихся при составлении профессиональных планов и профессионального самоопределения.</w:t>
      </w:r>
    </w:p>
    <w:p w:rsidR="00792B9A" w:rsidRPr="001073C7" w:rsidRDefault="00792B9A" w:rsidP="00792B9A">
      <w:pPr>
        <w:pStyle w:val="af4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Обеспечить в образовательном процессе профессиональное использование здоровьесберегающих технологий, компетентностного подхода в технологическом образовании, основанном на проектном методе; практико–ориентированного способа обучения.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 воспитания</w:t>
      </w:r>
      <w:r w:rsidRPr="00107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792B9A" w:rsidRPr="001073C7" w:rsidRDefault="00792B9A" w:rsidP="00792B9A">
      <w:pPr>
        <w:pStyle w:val="af4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Обеспечить благоприятный климат для развития интеллектуального потенциала обучающегося, исследовательской  деятельности и творческой активности.</w:t>
      </w:r>
    </w:p>
    <w:p w:rsidR="00792B9A" w:rsidRPr="001073C7" w:rsidRDefault="00792B9A" w:rsidP="00792B9A">
      <w:pPr>
        <w:pStyle w:val="af4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умения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планы, социализироваться в обществе; уметь изменять образовательный маршрут и профессионально ориентироваться в изменяющихся обстоятельствах.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Задача развития</w:t>
      </w:r>
    </w:p>
    <w:p w:rsidR="00792B9A" w:rsidRPr="001073C7" w:rsidRDefault="00792B9A" w:rsidP="00792B9A">
      <w:pPr>
        <w:pStyle w:val="af4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Развивать компетентности выпускника: технологических, социальных, коммуникативных, позволяющих ему быть успешным в обществе.</w:t>
      </w:r>
    </w:p>
    <w:p w:rsidR="00792B9A" w:rsidRPr="001073C7" w:rsidRDefault="00792B9A" w:rsidP="00792B9A">
      <w:pPr>
        <w:pStyle w:val="af4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Задача оздоровления</w:t>
      </w:r>
    </w:p>
    <w:p w:rsidR="00792B9A" w:rsidRPr="001073C7" w:rsidRDefault="00792B9A" w:rsidP="00792B9A">
      <w:pPr>
        <w:pStyle w:val="af4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работу, направленную на сохранение и укрепление здоровья обучающихся, привитие навыков здорового образа жизни.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1073C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3.3. Прио</w:t>
      </w:r>
      <w:r w:rsidR="008D34B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ритетные направления развития МБ</w:t>
      </w:r>
      <w:r w:rsidR="001073C7" w:rsidRPr="001073C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У ДО»</w:t>
      </w:r>
      <w:r w:rsidRPr="001073C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МУК</w:t>
      </w:r>
      <w:r w:rsidR="001073C7" w:rsidRPr="001073C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»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ab/>
        <w:t>Адаптация обучающейся молодежи к жизни в обществе на основе осознанного выбора профессии в ходе трудовой и профессиональной подготовки, осуществляемой в соответствии с государственными образовательными стандартами основного общего и среднего</w:t>
      </w:r>
      <w:r w:rsidR="001073C7" w:rsidRPr="001073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073C7">
        <w:rPr>
          <w:rFonts w:ascii="Times New Roman" w:eastAsia="Times New Roman" w:hAnsi="Times New Roman"/>
          <w:sz w:val="24"/>
          <w:szCs w:val="24"/>
          <w:lang w:eastAsia="ru-RU"/>
        </w:rPr>
        <w:t>(полного) общего образования, получении профессионального образования в форме профессиональной подготовки.</w:t>
      </w:r>
    </w:p>
    <w:p w:rsidR="00792B9A" w:rsidRPr="001073C7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B9A" w:rsidRPr="00962BE5" w:rsidRDefault="00792B9A" w:rsidP="007A1E58">
      <w:pPr>
        <w:pStyle w:val="af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2BE5">
        <w:rPr>
          <w:rFonts w:ascii="Times New Roman" w:eastAsia="Times New Roman" w:hAnsi="Times New Roman"/>
          <w:b/>
          <w:sz w:val="24"/>
          <w:szCs w:val="24"/>
          <w:lang w:eastAsia="ru-RU"/>
        </w:rPr>
        <w:t>4.  Особенности организации образовательного процесса</w:t>
      </w:r>
    </w:p>
    <w:p w:rsidR="00792B9A" w:rsidRPr="00962BE5" w:rsidRDefault="00792B9A" w:rsidP="00792B9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2B9A" w:rsidRPr="00962BE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62BE5">
        <w:rPr>
          <w:rFonts w:ascii="Times New Roman" w:hAnsi="Times New Roman"/>
          <w:sz w:val="24"/>
          <w:szCs w:val="24"/>
        </w:rPr>
        <w:tab/>
        <w:t xml:space="preserve">Образовательная деятельность осуществляется на основании договоров с </w:t>
      </w:r>
      <w:r w:rsidR="00962BE5" w:rsidRPr="00962BE5">
        <w:rPr>
          <w:rFonts w:ascii="Times New Roman" w:hAnsi="Times New Roman"/>
          <w:sz w:val="24"/>
          <w:szCs w:val="24"/>
        </w:rPr>
        <w:t xml:space="preserve">семью </w:t>
      </w:r>
      <w:r w:rsidRPr="00962BE5">
        <w:rPr>
          <w:rFonts w:ascii="Times New Roman" w:hAnsi="Times New Roman"/>
          <w:sz w:val="24"/>
          <w:szCs w:val="24"/>
        </w:rPr>
        <w:t xml:space="preserve"> образовательными учреждениями города.</w:t>
      </w:r>
    </w:p>
    <w:p w:rsidR="00792B9A" w:rsidRPr="00962BE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962BE5">
        <w:rPr>
          <w:rFonts w:ascii="Times New Roman" w:hAnsi="Times New Roman"/>
          <w:sz w:val="24"/>
          <w:szCs w:val="24"/>
        </w:rPr>
        <w:t xml:space="preserve">Режим работы учреждения - шестидневная рабочая неделя, время работы учреждения с 8.00 до </w:t>
      </w:r>
      <w:r w:rsidR="00962BE5" w:rsidRPr="00962BE5">
        <w:rPr>
          <w:rFonts w:ascii="Times New Roman" w:hAnsi="Times New Roman"/>
          <w:sz w:val="24"/>
          <w:szCs w:val="24"/>
        </w:rPr>
        <w:t>17</w:t>
      </w:r>
      <w:r w:rsidRPr="00962BE5">
        <w:rPr>
          <w:rFonts w:ascii="Times New Roman" w:hAnsi="Times New Roman"/>
          <w:sz w:val="24"/>
          <w:szCs w:val="24"/>
        </w:rPr>
        <w:t>.00 ч. Занятия регулируются расписанием, разработанным в соответствии с санитарно - гигиеническими требованиями.</w:t>
      </w:r>
    </w:p>
    <w:p w:rsidR="00792B9A" w:rsidRPr="00962BE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62BE5">
        <w:rPr>
          <w:rFonts w:ascii="Times New Roman" w:hAnsi="Times New Roman"/>
          <w:sz w:val="24"/>
          <w:szCs w:val="24"/>
        </w:rPr>
        <w:tab/>
        <w:t>Продолжительность уроков, занятий 4</w:t>
      </w:r>
      <w:r w:rsidR="00962BE5" w:rsidRPr="00962BE5">
        <w:rPr>
          <w:rFonts w:ascii="Times New Roman" w:hAnsi="Times New Roman"/>
          <w:sz w:val="24"/>
          <w:szCs w:val="24"/>
        </w:rPr>
        <w:t>5</w:t>
      </w:r>
      <w:r w:rsidRPr="00962BE5">
        <w:rPr>
          <w:rFonts w:ascii="Times New Roman" w:hAnsi="Times New Roman"/>
          <w:sz w:val="24"/>
          <w:szCs w:val="24"/>
        </w:rPr>
        <w:t xml:space="preserve"> минут.</w:t>
      </w:r>
    </w:p>
    <w:p w:rsidR="00792B9A" w:rsidRPr="00962BE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962BE5">
        <w:rPr>
          <w:rFonts w:ascii="Times New Roman" w:hAnsi="Times New Roman"/>
          <w:sz w:val="24"/>
          <w:szCs w:val="24"/>
        </w:rPr>
        <w:lastRenderedPageBreak/>
        <w:tab/>
        <w:t>Продолжительность учебного года – 3</w:t>
      </w:r>
      <w:r w:rsidR="00760C51">
        <w:rPr>
          <w:rFonts w:ascii="Times New Roman" w:hAnsi="Times New Roman"/>
          <w:sz w:val="24"/>
          <w:szCs w:val="24"/>
        </w:rPr>
        <w:t>4</w:t>
      </w:r>
      <w:r w:rsidRPr="00962BE5">
        <w:rPr>
          <w:rFonts w:ascii="Times New Roman" w:hAnsi="Times New Roman"/>
          <w:sz w:val="24"/>
          <w:szCs w:val="24"/>
        </w:rPr>
        <w:t xml:space="preserve"> учебных недель</w:t>
      </w:r>
      <w:r w:rsidR="00962BE5" w:rsidRPr="00962BE5">
        <w:rPr>
          <w:rFonts w:ascii="Times New Roman" w:hAnsi="Times New Roman"/>
          <w:sz w:val="24"/>
          <w:szCs w:val="24"/>
        </w:rPr>
        <w:t xml:space="preserve"> (в среднем).</w:t>
      </w:r>
      <w:r w:rsidRPr="00962BE5">
        <w:rPr>
          <w:rFonts w:ascii="Times New Roman" w:hAnsi="Times New Roman"/>
          <w:sz w:val="24"/>
          <w:szCs w:val="24"/>
        </w:rPr>
        <w:t xml:space="preserve"> В образовательный процесс в рамках профессионального обучения входит летняя производственная практика, которая  проводится по окончании 10 класса на профилях профессиональной подготовки. Учащиеся закрепляют и отрабатывают полученные в учебном году навыки на предприятиях и в организациях города, с которыми администрация Межшкольного учебного комбината заключает договоры. Длительность летней производственной практики составляет </w:t>
      </w:r>
      <w:r w:rsidR="00962BE5" w:rsidRPr="00962BE5">
        <w:rPr>
          <w:rFonts w:ascii="Times New Roman" w:hAnsi="Times New Roman"/>
          <w:sz w:val="24"/>
          <w:szCs w:val="24"/>
        </w:rPr>
        <w:t xml:space="preserve">120 </w:t>
      </w:r>
      <w:r w:rsidR="008D34B0">
        <w:rPr>
          <w:rFonts w:ascii="Times New Roman" w:hAnsi="Times New Roman"/>
          <w:sz w:val="24"/>
          <w:szCs w:val="24"/>
        </w:rPr>
        <w:t>часов</w:t>
      </w:r>
      <w:r w:rsidRPr="00962BE5">
        <w:rPr>
          <w:rFonts w:ascii="Times New Roman" w:hAnsi="Times New Roman"/>
          <w:sz w:val="24"/>
          <w:szCs w:val="24"/>
        </w:rPr>
        <w:t xml:space="preserve">. </w:t>
      </w:r>
      <w:r w:rsidR="00962BE5" w:rsidRPr="00962BE5">
        <w:rPr>
          <w:rFonts w:ascii="Times New Roman" w:hAnsi="Times New Roman"/>
          <w:sz w:val="24"/>
          <w:szCs w:val="24"/>
        </w:rPr>
        <w:t xml:space="preserve"> </w:t>
      </w: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="00962BE5">
        <w:rPr>
          <w:rFonts w:ascii="Times New Roman" w:hAnsi="Times New Roman"/>
          <w:color w:val="C0504D" w:themeColor="accent2"/>
          <w:sz w:val="24"/>
          <w:szCs w:val="24"/>
        </w:rPr>
        <w:t xml:space="preserve"> </w:t>
      </w:r>
    </w:p>
    <w:p w:rsidR="00792B9A" w:rsidRPr="00A64C5C" w:rsidRDefault="00792B9A" w:rsidP="00792B9A">
      <w:pPr>
        <w:pStyle w:val="3"/>
        <w:numPr>
          <w:ilvl w:val="2"/>
          <w:numId w:val="0"/>
        </w:numPr>
        <w:tabs>
          <w:tab w:val="num" w:pos="0"/>
        </w:tabs>
        <w:suppressAutoHyphens/>
        <w:ind w:firstLine="725"/>
        <w:rPr>
          <w:color w:val="C0504D" w:themeColor="accent2"/>
          <w:sz w:val="24"/>
          <w:szCs w:val="24"/>
        </w:rPr>
      </w:pPr>
      <w:r w:rsidRPr="00A64C5C">
        <w:rPr>
          <w:color w:val="C0504D" w:themeColor="accent2"/>
          <w:sz w:val="24"/>
          <w:szCs w:val="24"/>
        </w:rPr>
        <w:tab/>
      </w:r>
    </w:p>
    <w:p w:rsidR="00792B9A" w:rsidRPr="007A1E58" w:rsidRDefault="00792B9A" w:rsidP="007A1E58">
      <w:pPr>
        <w:pStyle w:val="a3"/>
        <w:numPr>
          <w:ilvl w:val="1"/>
          <w:numId w:val="68"/>
        </w:num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7A1E58">
        <w:rPr>
          <w:rFonts w:ascii="Times New Roman" w:hAnsi="Times New Roman"/>
          <w:b/>
          <w:bCs/>
          <w:sz w:val="24"/>
          <w:szCs w:val="24"/>
        </w:rPr>
        <w:t>Списочный состав</w:t>
      </w:r>
    </w:p>
    <w:p w:rsidR="00792B9A" w:rsidRPr="00497C1E" w:rsidRDefault="00792B9A" w:rsidP="00792B9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97C1E">
        <w:rPr>
          <w:rFonts w:ascii="Times New Roman" w:hAnsi="Times New Roman"/>
          <w:sz w:val="24"/>
          <w:szCs w:val="24"/>
        </w:rPr>
        <w:t>В  201</w:t>
      </w:r>
      <w:r w:rsidR="00497C1E" w:rsidRPr="00497C1E">
        <w:rPr>
          <w:rFonts w:ascii="Times New Roman" w:hAnsi="Times New Roman"/>
          <w:sz w:val="24"/>
          <w:szCs w:val="24"/>
        </w:rPr>
        <w:t>5</w:t>
      </w:r>
      <w:r w:rsidRPr="00497C1E">
        <w:rPr>
          <w:rFonts w:ascii="Times New Roman" w:hAnsi="Times New Roman"/>
          <w:sz w:val="24"/>
          <w:szCs w:val="24"/>
        </w:rPr>
        <w:t>-201</w:t>
      </w:r>
      <w:r w:rsidR="00497C1E" w:rsidRPr="00497C1E">
        <w:rPr>
          <w:rFonts w:ascii="Times New Roman" w:hAnsi="Times New Roman"/>
          <w:sz w:val="24"/>
          <w:szCs w:val="24"/>
        </w:rPr>
        <w:t>6</w:t>
      </w:r>
      <w:r w:rsidRPr="00497C1E">
        <w:rPr>
          <w:rFonts w:ascii="Times New Roman" w:hAnsi="Times New Roman"/>
          <w:sz w:val="24"/>
          <w:szCs w:val="24"/>
        </w:rPr>
        <w:t xml:space="preserve"> учебном году количество учащихся составля</w:t>
      </w:r>
      <w:r w:rsidR="00497C1E" w:rsidRPr="00497C1E">
        <w:rPr>
          <w:rFonts w:ascii="Times New Roman" w:hAnsi="Times New Roman"/>
          <w:sz w:val="24"/>
          <w:szCs w:val="24"/>
        </w:rPr>
        <w:t>ет</w:t>
      </w:r>
      <w:r w:rsidRPr="00497C1E">
        <w:rPr>
          <w:rFonts w:ascii="Times New Roman" w:hAnsi="Times New Roman"/>
          <w:sz w:val="24"/>
          <w:szCs w:val="24"/>
        </w:rPr>
        <w:t xml:space="preserve">  </w:t>
      </w:r>
      <w:r w:rsidR="00497C1E" w:rsidRPr="00497C1E">
        <w:rPr>
          <w:rFonts w:ascii="Times New Roman" w:hAnsi="Times New Roman"/>
          <w:sz w:val="24"/>
          <w:szCs w:val="24"/>
        </w:rPr>
        <w:t xml:space="preserve"> </w:t>
      </w:r>
      <w:r w:rsidRPr="00497C1E">
        <w:rPr>
          <w:rFonts w:ascii="Times New Roman" w:hAnsi="Times New Roman"/>
          <w:sz w:val="24"/>
          <w:szCs w:val="24"/>
        </w:rPr>
        <w:t xml:space="preserve"> учащихся составля</w:t>
      </w:r>
      <w:r w:rsidR="00497C1E" w:rsidRPr="00497C1E">
        <w:rPr>
          <w:rFonts w:ascii="Times New Roman" w:hAnsi="Times New Roman"/>
          <w:sz w:val="24"/>
          <w:szCs w:val="24"/>
        </w:rPr>
        <w:t>ет</w:t>
      </w:r>
      <w:r w:rsidRPr="00497C1E">
        <w:rPr>
          <w:rFonts w:ascii="Times New Roman" w:hAnsi="Times New Roman"/>
          <w:sz w:val="24"/>
          <w:szCs w:val="24"/>
        </w:rPr>
        <w:t xml:space="preserve"> </w:t>
      </w:r>
      <w:r w:rsidR="00497C1E" w:rsidRPr="00497C1E">
        <w:rPr>
          <w:rFonts w:ascii="Times New Roman" w:hAnsi="Times New Roman"/>
          <w:sz w:val="24"/>
          <w:szCs w:val="24"/>
        </w:rPr>
        <w:t>580  человек (+ вне школ)</w:t>
      </w:r>
      <w:r w:rsidRPr="00497C1E">
        <w:rPr>
          <w:rFonts w:ascii="Times New Roman" w:hAnsi="Times New Roman"/>
          <w:sz w:val="24"/>
          <w:szCs w:val="24"/>
        </w:rPr>
        <w:t>:</w:t>
      </w:r>
    </w:p>
    <w:p w:rsidR="00792B9A" w:rsidRPr="00497C1E" w:rsidRDefault="00792B9A" w:rsidP="00497C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2B9A" w:rsidRPr="00497C1E" w:rsidRDefault="00792B9A" w:rsidP="00792B9A">
      <w:pPr>
        <w:spacing w:after="0" w:line="240" w:lineRule="auto"/>
        <w:ind w:left="1080" w:hanging="360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5619"/>
        <w:gridCol w:w="2697"/>
      </w:tblGrid>
      <w:tr w:rsidR="00792B9A" w:rsidRPr="00497C1E" w:rsidTr="00E163D3">
        <w:trPr>
          <w:trHeight w:val="276"/>
        </w:trPr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7C1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497C1E">
              <w:rPr>
                <w:b/>
                <w:bCs/>
                <w:sz w:val="24"/>
                <w:szCs w:val="24"/>
              </w:rPr>
              <w:t>Название групп профессиональной подготовки</w:t>
            </w:r>
          </w:p>
        </w:tc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b/>
                <w:bCs/>
                <w:sz w:val="24"/>
                <w:szCs w:val="24"/>
              </w:rPr>
            </w:pPr>
            <w:r w:rsidRPr="00497C1E">
              <w:rPr>
                <w:b/>
                <w:bCs/>
                <w:sz w:val="24"/>
                <w:szCs w:val="24"/>
              </w:rPr>
              <w:t>Количество обучающихся</w:t>
            </w:r>
          </w:p>
        </w:tc>
      </w:tr>
      <w:tr w:rsidR="00792B9A" w:rsidRPr="00497C1E" w:rsidTr="00E163D3">
        <w:trPr>
          <w:trHeight w:val="23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1</w:t>
            </w:r>
          </w:p>
        </w:tc>
        <w:tc>
          <w:tcPr>
            <w:tcW w:w="5619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497C1E" w:rsidP="00497C1E">
            <w:pPr>
              <w:pStyle w:val="af1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Автодело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2B9A" w:rsidRPr="00497C1E" w:rsidRDefault="00497C1E" w:rsidP="00497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7C1E">
              <w:rPr>
                <w:b/>
                <w:sz w:val="24"/>
                <w:szCs w:val="24"/>
              </w:rPr>
              <w:t>169</w:t>
            </w:r>
          </w:p>
        </w:tc>
      </w:tr>
      <w:tr w:rsidR="00792B9A" w:rsidRPr="00497C1E" w:rsidTr="00E163D3">
        <w:trPr>
          <w:trHeight w:val="23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2</w:t>
            </w:r>
          </w:p>
        </w:tc>
        <w:tc>
          <w:tcPr>
            <w:tcW w:w="5619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497C1E" w:rsidP="00E163D3">
            <w:pPr>
              <w:pStyle w:val="af1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2B9A" w:rsidRPr="00497C1E" w:rsidRDefault="00497C1E" w:rsidP="00E163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7C1E">
              <w:rPr>
                <w:b/>
                <w:sz w:val="24"/>
                <w:szCs w:val="24"/>
              </w:rPr>
              <w:t>87</w:t>
            </w:r>
          </w:p>
        </w:tc>
      </w:tr>
      <w:tr w:rsidR="00792B9A" w:rsidRPr="00497C1E" w:rsidTr="00E163D3">
        <w:trPr>
          <w:trHeight w:val="23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3</w:t>
            </w:r>
          </w:p>
        </w:tc>
        <w:tc>
          <w:tcPr>
            <w:tcW w:w="5619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497C1E" w:rsidP="00E163D3">
            <w:pPr>
              <w:pStyle w:val="af1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2B9A" w:rsidRPr="00497C1E" w:rsidRDefault="00497C1E" w:rsidP="00E163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7C1E">
              <w:rPr>
                <w:b/>
                <w:sz w:val="24"/>
                <w:szCs w:val="24"/>
              </w:rPr>
              <w:t>99</w:t>
            </w:r>
          </w:p>
        </w:tc>
      </w:tr>
      <w:tr w:rsidR="00792B9A" w:rsidRPr="00497C1E" w:rsidTr="00E163D3">
        <w:trPr>
          <w:trHeight w:val="23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4</w:t>
            </w:r>
          </w:p>
        </w:tc>
        <w:tc>
          <w:tcPr>
            <w:tcW w:w="5619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Кондитер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2B9A" w:rsidRPr="00497C1E" w:rsidRDefault="00497C1E" w:rsidP="00E163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7C1E">
              <w:rPr>
                <w:b/>
                <w:sz w:val="24"/>
                <w:szCs w:val="24"/>
              </w:rPr>
              <w:t>136</w:t>
            </w:r>
          </w:p>
        </w:tc>
      </w:tr>
      <w:tr w:rsidR="00792B9A" w:rsidRPr="00497C1E" w:rsidTr="00E163D3">
        <w:trPr>
          <w:trHeight w:val="230"/>
        </w:trPr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792B9A" w:rsidP="00E163D3">
            <w:pPr>
              <w:pStyle w:val="af1"/>
              <w:jc w:val="center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>5</w:t>
            </w:r>
          </w:p>
        </w:tc>
        <w:tc>
          <w:tcPr>
            <w:tcW w:w="5619" w:type="dxa"/>
            <w:tcBorders>
              <w:left w:val="single" w:sz="1" w:space="0" w:color="000000"/>
              <w:bottom w:val="single" w:sz="1" w:space="0" w:color="000000"/>
            </w:tcBorders>
          </w:tcPr>
          <w:p w:rsidR="00792B9A" w:rsidRPr="00497C1E" w:rsidRDefault="00497C1E" w:rsidP="00E163D3">
            <w:pPr>
              <w:pStyle w:val="af1"/>
              <w:rPr>
                <w:sz w:val="24"/>
                <w:szCs w:val="24"/>
              </w:rPr>
            </w:pPr>
            <w:r w:rsidRPr="00497C1E">
              <w:rPr>
                <w:sz w:val="24"/>
                <w:szCs w:val="24"/>
              </w:rPr>
              <w:t xml:space="preserve"> Бухгалтерский учет</w:t>
            </w:r>
          </w:p>
        </w:tc>
        <w:tc>
          <w:tcPr>
            <w:tcW w:w="2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2B9A" w:rsidRPr="00497C1E" w:rsidRDefault="00497C1E" w:rsidP="00E163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97C1E">
              <w:rPr>
                <w:b/>
                <w:sz w:val="24"/>
                <w:szCs w:val="24"/>
              </w:rPr>
              <w:t>61</w:t>
            </w:r>
          </w:p>
        </w:tc>
      </w:tr>
    </w:tbl>
    <w:p w:rsidR="00792B9A" w:rsidRPr="00A64C5C" w:rsidRDefault="00792B9A" w:rsidP="00497C1E">
      <w:pPr>
        <w:suppressAutoHyphens/>
        <w:spacing w:after="0" w:line="240" w:lineRule="auto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111805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C5C"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  <w:tab/>
      </w: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позволяет реализовать широкий спектр технологий.</w:t>
      </w:r>
    </w:p>
    <w:p w:rsidR="00792B9A" w:rsidRPr="00111805" w:rsidRDefault="00792B9A" w:rsidP="00111805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 реализации программы используются </w:t>
      </w:r>
      <w:r w:rsidRPr="00111805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технологии:</w:t>
      </w:r>
    </w:p>
    <w:p w:rsidR="00792B9A" w:rsidRPr="00111805" w:rsidRDefault="00792B9A" w:rsidP="00792B9A">
      <w:pPr>
        <w:pStyle w:val="af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 метода обучения;</w:t>
      </w:r>
    </w:p>
    <w:p w:rsidR="00792B9A" w:rsidRPr="00111805" w:rsidRDefault="00792B9A" w:rsidP="00792B9A">
      <w:pPr>
        <w:pStyle w:val="af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проектного метода обучения;</w:t>
      </w:r>
    </w:p>
    <w:p w:rsidR="00792B9A" w:rsidRPr="00111805" w:rsidRDefault="00792B9A" w:rsidP="00792B9A">
      <w:pPr>
        <w:pStyle w:val="af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информационные;</w:t>
      </w:r>
    </w:p>
    <w:p w:rsidR="00792B9A" w:rsidRPr="00111805" w:rsidRDefault="00792B9A" w:rsidP="00792B9A">
      <w:pPr>
        <w:pStyle w:val="af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практико-ориентированного способа обучения;</w:t>
      </w:r>
    </w:p>
    <w:p w:rsidR="00792B9A" w:rsidRPr="00111805" w:rsidRDefault="00792B9A" w:rsidP="00792B9A">
      <w:pPr>
        <w:pStyle w:val="af4"/>
        <w:numPr>
          <w:ilvl w:val="0"/>
          <w:numId w:val="1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игровые технологии;</w:t>
      </w:r>
    </w:p>
    <w:p w:rsidR="00792B9A" w:rsidRPr="00111805" w:rsidRDefault="00792B9A" w:rsidP="00792B9A">
      <w:pPr>
        <w:pStyle w:val="af4"/>
        <w:numPr>
          <w:ilvl w:val="0"/>
          <w:numId w:val="13"/>
        </w:num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 технологии</w:t>
      </w:r>
      <w:r w:rsidRPr="0011180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92B9A" w:rsidRPr="00111805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ab/>
        <w:t>Педагогические технологии ориентированы на развитие компетентностей учащихся, их общей культуры, самостоятельности мышления, творческого, нестандартного мышления, информационно - коммуникативной культуры.</w:t>
      </w:r>
    </w:p>
    <w:p w:rsidR="00792B9A" w:rsidRPr="00111805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ab/>
        <w:t>Подбор и использование технологий обусловлены:</w:t>
      </w:r>
    </w:p>
    <w:p w:rsidR="00792B9A" w:rsidRPr="00111805" w:rsidRDefault="00792B9A" w:rsidP="00792B9A">
      <w:pPr>
        <w:pStyle w:val="af4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уровнем познавательных интересов и возможностей обучающихся;</w:t>
      </w:r>
    </w:p>
    <w:p w:rsidR="00792B9A" w:rsidRPr="00111805" w:rsidRDefault="00792B9A" w:rsidP="00792B9A">
      <w:pPr>
        <w:pStyle w:val="af4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особенностями изучения предметов и рабочих программ;</w:t>
      </w:r>
    </w:p>
    <w:p w:rsidR="00792B9A" w:rsidRPr="00111805" w:rsidRDefault="00792B9A" w:rsidP="00792B9A">
      <w:pPr>
        <w:pStyle w:val="af4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индивидуальными особенностями педагогического коллектива.</w:t>
      </w:r>
    </w:p>
    <w:p w:rsidR="00792B9A" w:rsidRPr="00A64C5C" w:rsidRDefault="00792B9A" w:rsidP="00792B9A">
      <w:pPr>
        <w:pStyle w:val="af4"/>
        <w:jc w:val="both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792B9A" w:rsidRPr="00111805" w:rsidRDefault="00792B9A" w:rsidP="00792B9A">
      <w:pPr>
        <w:pStyle w:val="af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C5C"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  <w:tab/>
      </w:r>
      <w:r w:rsidR="00111805" w:rsidRPr="00111805">
        <w:rPr>
          <w:rFonts w:ascii="Times New Roman" w:eastAsia="Times New Roman" w:hAnsi="Times New Roman"/>
          <w:sz w:val="24"/>
          <w:szCs w:val="24"/>
          <w:lang w:eastAsia="ru-RU"/>
        </w:rPr>
        <w:t xml:space="preserve">  П</w:t>
      </w: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рограммы профессиональной подготовки востребованы среди учащих</w:t>
      </w:r>
      <w:r w:rsidR="00111805" w:rsidRPr="00111805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>. Получив профессию в Межшкольном учебном комбинате, у обучающихся есть возможность трудоустроиться после школы или работать, обучаясь в высших учебных заведениях.</w:t>
      </w:r>
    </w:p>
    <w:p w:rsidR="00792B9A" w:rsidRPr="00A64C5C" w:rsidRDefault="00792B9A" w:rsidP="00111805">
      <w:pPr>
        <w:pStyle w:val="af4"/>
        <w:jc w:val="both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  <w:r w:rsidRPr="00A64C5C"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  <w:tab/>
      </w:r>
      <w:r w:rsidR="00111805"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  <w:t xml:space="preserve"> </w:t>
      </w:r>
    </w:p>
    <w:p w:rsidR="00792B9A" w:rsidRPr="007A1E58" w:rsidRDefault="00792B9A" w:rsidP="001073C7">
      <w:pPr>
        <w:pStyle w:val="af4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1E58">
        <w:rPr>
          <w:rFonts w:ascii="Times New Roman" w:eastAsia="Times New Roman" w:hAnsi="Times New Roman"/>
          <w:b/>
          <w:sz w:val="24"/>
          <w:szCs w:val="24"/>
          <w:lang w:eastAsia="ru-RU"/>
        </w:rPr>
        <w:t>5.Особенности осуществления образовательного процесса</w:t>
      </w: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A64C5C" w:rsidRDefault="00792B9A" w:rsidP="001073C7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111805">
        <w:rPr>
          <w:rFonts w:ascii="Times New Roman" w:hAnsi="Times New Roman"/>
          <w:sz w:val="24"/>
          <w:szCs w:val="24"/>
        </w:rPr>
        <w:t>На все помещения имеются санитарно-эпидемиологические заключения и заключения государственной противопожарной службы. В лицензионных документах представлены документы, подтверждающие право пользования помещениями</w:t>
      </w:r>
      <w:r w:rsidRPr="00A64C5C">
        <w:rPr>
          <w:rFonts w:ascii="Times New Roman" w:hAnsi="Times New Roman"/>
          <w:color w:val="C0504D" w:themeColor="accent2"/>
          <w:sz w:val="24"/>
          <w:szCs w:val="24"/>
        </w:rPr>
        <w:t>.</w:t>
      </w:r>
    </w:p>
    <w:p w:rsidR="00792B9A" w:rsidRPr="00111805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lastRenderedPageBreak/>
        <w:tab/>
      </w:r>
      <w:r w:rsidRPr="00111805">
        <w:rPr>
          <w:rFonts w:ascii="Times New Roman" w:hAnsi="Times New Roman"/>
          <w:sz w:val="24"/>
          <w:szCs w:val="24"/>
        </w:rPr>
        <w:t>Образовательный процесс оснащен необходимым специализированным и лабораторным оборудованием, позволяющим в полной мере обеспечить обучение учащихся по всем заявленным общеобразовательным программам основного общего образования («Технология»), профессиональной подготовки, курсов по выбору, профессиональных проб, программам дополнительного образования.</w:t>
      </w:r>
    </w:p>
    <w:p w:rsidR="00792B9A" w:rsidRPr="00111805" w:rsidRDefault="00792B9A" w:rsidP="00111805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111805">
        <w:rPr>
          <w:rFonts w:ascii="Times New Roman" w:hAnsi="Times New Roman"/>
          <w:sz w:val="24"/>
          <w:szCs w:val="24"/>
        </w:rPr>
        <w:t xml:space="preserve">Образовательный процесс во всех кабинетах и мастерских обеспечен постоянной связью сетей </w:t>
      </w:r>
      <w:r w:rsidRPr="00111805">
        <w:rPr>
          <w:rFonts w:ascii="Times New Roman" w:hAnsi="Times New Roman"/>
          <w:b/>
          <w:sz w:val="24"/>
          <w:szCs w:val="24"/>
        </w:rPr>
        <w:t>Internet.</w:t>
      </w:r>
    </w:p>
    <w:p w:rsidR="00792B9A" w:rsidRPr="00A64C5C" w:rsidRDefault="00792B9A" w:rsidP="00792B9A">
      <w:pPr>
        <w:pStyle w:val="af4"/>
        <w:jc w:val="both"/>
        <w:rPr>
          <w:rFonts w:ascii="Times New Roman" w:eastAsia="Times New Roman" w:hAnsi="Times New Roman"/>
          <w:color w:val="C0504D" w:themeColor="accent2"/>
          <w:sz w:val="24"/>
          <w:szCs w:val="24"/>
          <w:lang w:eastAsia="ru-RU"/>
        </w:rPr>
      </w:pPr>
    </w:p>
    <w:p w:rsidR="00792B9A" w:rsidRPr="00111805" w:rsidRDefault="00792B9A" w:rsidP="001073C7">
      <w:pPr>
        <w:pStyle w:val="af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805">
        <w:rPr>
          <w:rFonts w:ascii="Times New Roman" w:eastAsia="Times New Roman" w:hAnsi="Times New Roman"/>
          <w:b/>
          <w:sz w:val="24"/>
          <w:szCs w:val="24"/>
          <w:lang w:eastAsia="ru-RU"/>
        </w:rPr>
        <w:t>6. Учебный план и его обоснование</w:t>
      </w:r>
    </w:p>
    <w:p w:rsidR="00792B9A" w:rsidRPr="00111805" w:rsidRDefault="00792B9A" w:rsidP="00792B9A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2B9A" w:rsidRPr="00111805" w:rsidRDefault="00792B9A" w:rsidP="00792B9A">
      <w:pPr>
        <w:pStyle w:val="a5"/>
        <w:spacing w:after="0"/>
        <w:ind w:left="0"/>
        <w:jc w:val="both"/>
        <w:rPr>
          <w:rFonts w:ascii="Times New Roman" w:hAnsi="Times New Roman"/>
        </w:rPr>
      </w:pPr>
      <w:r w:rsidRPr="001118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11805">
        <w:rPr>
          <w:rFonts w:ascii="Times New Roman" w:hAnsi="Times New Roman"/>
        </w:rPr>
        <w:t>Учебный план Учреждения – локальный документ, являющийся обязательной составной частью основной образовательной программы Межшкольного учебного комбината, включающий все виды и ступени образования. Учебный план устанавливает перечень предметов и объем учебного времени, отводимого на их изучение по ступеням образования и учебным годам.</w:t>
      </w:r>
    </w:p>
    <w:p w:rsidR="00792B9A" w:rsidRPr="00111805" w:rsidRDefault="00792B9A" w:rsidP="00792B9A">
      <w:pPr>
        <w:spacing w:after="0"/>
        <w:jc w:val="both"/>
        <w:rPr>
          <w:rFonts w:ascii="Times New Roman" w:hAnsi="Times New Roman"/>
        </w:rPr>
      </w:pPr>
      <w:r w:rsidRPr="00A64C5C">
        <w:rPr>
          <w:rFonts w:ascii="Times New Roman" w:hAnsi="Times New Roman"/>
          <w:color w:val="C0504D" w:themeColor="accent2"/>
        </w:rPr>
        <w:tab/>
      </w:r>
      <w:r w:rsidRPr="00111805">
        <w:rPr>
          <w:rFonts w:ascii="Times New Roman" w:hAnsi="Times New Roman"/>
        </w:rPr>
        <w:t>Учебный план на 201</w:t>
      </w:r>
      <w:r w:rsidR="00111805" w:rsidRPr="00111805">
        <w:rPr>
          <w:rFonts w:ascii="Times New Roman" w:hAnsi="Times New Roman"/>
        </w:rPr>
        <w:t>5</w:t>
      </w:r>
      <w:r w:rsidRPr="00111805">
        <w:rPr>
          <w:rFonts w:ascii="Times New Roman" w:hAnsi="Times New Roman"/>
        </w:rPr>
        <w:t>-201</w:t>
      </w:r>
      <w:r w:rsidR="00111805" w:rsidRPr="00111805">
        <w:rPr>
          <w:rFonts w:ascii="Times New Roman" w:hAnsi="Times New Roman"/>
        </w:rPr>
        <w:t>6</w:t>
      </w:r>
      <w:r w:rsidRPr="00111805">
        <w:rPr>
          <w:rFonts w:ascii="Times New Roman" w:hAnsi="Times New Roman"/>
        </w:rPr>
        <w:t xml:space="preserve"> учебный год составлен в соответствии с целями образовательной дея</w:t>
      </w:r>
      <w:r w:rsidR="00111805" w:rsidRPr="00111805">
        <w:rPr>
          <w:rFonts w:ascii="Times New Roman" w:hAnsi="Times New Roman"/>
        </w:rPr>
        <w:t xml:space="preserve">тельности, заявленными в Уставе </w:t>
      </w:r>
      <w:r w:rsidRPr="00111805">
        <w:rPr>
          <w:rFonts w:ascii="Times New Roman" w:hAnsi="Times New Roman"/>
        </w:rPr>
        <w:t>МУК</w:t>
      </w:r>
      <w:r w:rsidR="00111805" w:rsidRPr="00111805">
        <w:rPr>
          <w:rFonts w:ascii="Times New Roman" w:hAnsi="Times New Roman"/>
        </w:rPr>
        <w:t>,</w:t>
      </w:r>
      <w:r w:rsidR="007A1E58">
        <w:rPr>
          <w:rFonts w:ascii="Times New Roman" w:hAnsi="Times New Roman"/>
        </w:rPr>
        <w:t xml:space="preserve"> </w:t>
      </w:r>
      <w:r w:rsidRPr="00111805">
        <w:rPr>
          <w:rFonts w:ascii="Times New Roman" w:hAnsi="Times New Roman"/>
        </w:rPr>
        <w:t>а также в соответствии с Миссией Межшкольного учебного комбината:</w:t>
      </w:r>
    </w:p>
    <w:p w:rsidR="00792B9A" w:rsidRPr="00111805" w:rsidRDefault="00792B9A" w:rsidP="00792B9A">
      <w:pPr>
        <w:spacing w:after="0"/>
        <w:jc w:val="both"/>
        <w:rPr>
          <w:rFonts w:ascii="Times New Roman" w:hAnsi="Times New Roman"/>
        </w:rPr>
      </w:pPr>
      <w:r w:rsidRPr="00111805">
        <w:rPr>
          <w:rFonts w:ascii="Times New Roman" w:hAnsi="Times New Roman"/>
        </w:rPr>
        <w:tab/>
        <w:t>создание условий для реализации каждого призвания.</w:t>
      </w:r>
    </w:p>
    <w:p w:rsidR="00792B9A" w:rsidRPr="00111805" w:rsidRDefault="00792B9A" w:rsidP="00792B9A">
      <w:pPr>
        <w:spacing w:after="0"/>
        <w:jc w:val="both"/>
        <w:rPr>
          <w:rFonts w:ascii="Times New Roman" w:hAnsi="Times New Roman"/>
        </w:rPr>
      </w:pPr>
      <w:r w:rsidRPr="00111805">
        <w:rPr>
          <w:rFonts w:ascii="Times New Roman" w:hAnsi="Times New Roman"/>
          <w:b/>
        </w:rPr>
        <w:tab/>
      </w:r>
      <w:r w:rsidRPr="00111805">
        <w:rPr>
          <w:rFonts w:ascii="Times New Roman" w:hAnsi="Times New Roman"/>
        </w:rPr>
        <w:t>Миссия определена социальным заказом, возможностями педагогического коллектива, опирающимися на традиционные ценности и современные педагогические технологии, материально – технической базой школы. Концептуальное выстраивание образовательного процесса основывает</w:t>
      </w:r>
      <w:r w:rsidR="007A1E58">
        <w:rPr>
          <w:rFonts w:ascii="Times New Roman" w:hAnsi="Times New Roman"/>
        </w:rPr>
        <w:t>ся на основе мониторинга учебно</w:t>
      </w:r>
      <w:r w:rsidRPr="00111805">
        <w:rPr>
          <w:rFonts w:ascii="Times New Roman" w:hAnsi="Times New Roman"/>
        </w:rPr>
        <w:t xml:space="preserve">-воспитательного процесса.  </w:t>
      </w:r>
    </w:p>
    <w:p w:rsidR="00792B9A" w:rsidRPr="00111805" w:rsidRDefault="00792B9A" w:rsidP="00792B9A">
      <w:pPr>
        <w:pStyle w:val="a5"/>
        <w:spacing w:after="0"/>
        <w:ind w:left="0"/>
        <w:jc w:val="both"/>
        <w:rPr>
          <w:rFonts w:ascii="Times New Roman" w:hAnsi="Times New Roman"/>
        </w:rPr>
      </w:pPr>
      <w:r w:rsidRPr="00A64C5C">
        <w:rPr>
          <w:rFonts w:ascii="Times New Roman" w:hAnsi="Times New Roman"/>
          <w:color w:val="C0504D" w:themeColor="accent2"/>
        </w:rPr>
        <w:tab/>
      </w:r>
      <w:r w:rsidRPr="00111805">
        <w:rPr>
          <w:rFonts w:ascii="Times New Roman" w:hAnsi="Times New Roman"/>
        </w:rPr>
        <w:t>Учебный план  разработан в соответствии со следующими нормативными документами:</w:t>
      </w:r>
    </w:p>
    <w:p w:rsidR="00792B9A" w:rsidRPr="00111805" w:rsidRDefault="00792B9A" w:rsidP="00111805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792B9A" w:rsidRPr="00111805" w:rsidRDefault="00792B9A" w:rsidP="00111805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792B9A" w:rsidRPr="00111805" w:rsidRDefault="00792B9A" w:rsidP="00792B9A">
      <w:pPr>
        <w:pStyle w:val="a3"/>
        <w:numPr>
          <w:ilvl w:val="0"/>
          <w:numId w:val="63"/>
        </w:numPr>
        <w:suppressAutoHyphens/>
        <w:spacing w:after="0" w:line="240" w:lineRule="auto"/>
        <w:ind w:left="1068"/>
        <w:jc w:val="both"/>
        <w:rPr>
          <w:rFonts w:ascii="Times New Roman" w:hAnsi="Times New Roman"/>
        </w:rPr>
      </w:pPr>
      <w:r w:rsidRPr="00111805">
        <w:rPr>
          <w:rFonts w:ascii="Times New Roman" w:hAnsi="Times New Roman"/>
        </w:rPr>
        <w:t>Рабочие учебные программы по профилям для учащихся составлены в соответствии с перечнем профессий (специальностей) общеобразовательных учреждений, по которым осуществляется профессиональная подготовка учащихся (письмо Департамента государственной политики в образовании Минобрнауки России от 21.06.2006г. № 03-1508 «О перечне профессий (специальностей) общеобразовательных учреждений»);</w:t>
      </w:r>
    </w:p>
    <w:p w:rsidR="00792B9A" w:rsidRPr="00111805" w:rsidRDefault="00111805" w:rsidP="00111805">
      <w:pPr>
        <w:pStyle w:val="a5"/>
        <w:numPr>
          <w:ilvl w:val="0"/>
          <w:numId w:val="63"/>
        </w:numPr>
        <w:spacing w:after="0" w:line="240" w:lineRule="auto"/>
        <w:ind w:left="644"/>
        <w:jc w:val="both"/>
        <w:rPr>
          <w:rFonts w:ascii="Times New Roman" w:hAnsi="Times New Roman"/>
        </w:rPr>
      </w:pPr>
      <w:r w:rsidRPr="00111805">
        <w:rPr>
          <w:rFonts w:ascii="Times New Roman" w:hAnsi="Times New Roman"/>
        </w:rPr>
        <w:t>Двухсторонних</w:t>
      </w:r>
      <w:r w:rsidR="00792B9A" w:rsidRPr="00111805">
        <w:rPr>
          <w:rFonts w:ascii="Times New Roman" w:hAnsi="Times New Roman"/>
        </w:rPr>
        <w:t xml:space="preserve"> договоров  о сетевом взаимодействии по реализации предмета «Технология»  с образовательн</w:t>
      </w:r>
      <w:r w:rsidRPr="00111805">
        <w:rPr>
          <w:rFonts w:ascii="Times New Roman" w:hAnsi="Times New Roman"/>
        </w:rPr>
        <w:t>ыми учреждениями: СОШ</w:t>
      </w:r>
      <w:r w:rsidR="00792B9A" w:rsidRPr="00111805">
        <w:rPr>
          <w:rFonts w:ascii="Times New Roman" w:hAnsi="Times New Roman"/>
        </w:rPr>
        <w:t xml:space="preserve">  № 3, </w:t>
      </w:r>
      <w:r w:rsidRPr="00111805">
        <w:rPr>
          <w:rFonts w:ascii="Times New Roman" w:hAnsi="Times New Roman"/>
        </w:rPr>
        <w:t xml:space="preserve">№ 4, № 5, </w:t>
      </w:r>
      <w:r w:rsidR="00792B9A" w:rsidRPr="00111805">
        <w:rPr>
          <w:rFonts w:ascii="Times New Roman" w:hAnsi="Times New Roman"/>
        </w:rPr>
        <w:t>№7, № 9, №1</w:t>
      </w:r>
      <w:r w:rsidRPr="00111805">
        <w:rPr>
          <w:rFonts w:ascii="Times New Roman" w:hAnsi="Times New Roman"/>
        </w:rPr>
        <w:t>1, КГ № 1;</w:t>
      </w:r>
    </w:p>
    <w:p w:rsidR="00792B9A" w:rsidRPr="008B0C7C" w:rsidRDefault="000B12AB" w:rsidP="008B0C7C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 xml:space="preserve">Устава Муниципального  бюджетного учреждения дополнительного образования «Межшкольный учебный комбинат» городского округа </w:t>
      </w:r>
      <w:r w:rsidR="008B0C7C" w:rsidRPr="008B0C7C">
        <w:rPr>
          <w:rFonts w:ascii="Times New Roman" w:hAnsi="Times New Roman"/>
        </w:rPr>
        <w:t>«город Кизляр»</w:t>
      </w:r>
      <w:r w:rsidR="00792B9A" w:rsidRPr="008B0C7C">
        <w:rPr>
          <w:rFonts w:ascii="Times New Roman" w:hAnsi="Times New Roman"/>
        </w:rPr>
        <w:t>;</w:t>
      </w:r>
    </w:p>
    <w:p w:rsidR="00792B9A" w:rsidRPr="008B0C7C" w:rsidRDefault="00792B9A" w:rsidP="00792B9A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>Примерной программой подготовки водителей тр</w:t>
      </w:r>
      <w:r w:rsidR="008B0C7C" w:rsidRPr="008B0C7C">
        <w:rPr>
          <w:rFonts w:ascii="Times New Roman" w:hAnsi="Times New Roman"/>
        </w:rPr>
        <w:t>анспортных средств  категории «В</w:t>
      </w:r>
      <w:r w:rsidRPr="008B0C7C">
        <w:rPr>
          <w:rFonts w:ascii="Times New Roman" w:hAnsi="Times New Roman"/>
        </w:rPr>
        <w:t>»;</w:t>
      </w:r>
    </w:p>
    <w:p w:rsidR="00792B9A" w:rsidRPr="008B0C7C" w:rsidRDefault="00792B9A" w:rsidP="00792B9A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>Примерными программами профессиональной подготовки для учащихся общеобразовательных учреждений по профессиям: «Кондитер», «</w:t>
      </w:r>
      <w:r w:rsidR="008B0C7C" w:rsidRPr="008B0C7C">
        <w:rPr>
          <w:rFonts w:ascii="Times New Roman" w:hAnsi="Times New Roman"/>
        </w:rPr>
        <w:t>Повар</w:t>
      </w:r>
      <w:r w:rsidRPr="008B0C7C">
        <w:rPr>
          <w:rFonts w:ascii="Times New Roman" w:hAnsi="Times New Roman"/>
        </w:rPr>
        <w:t>», «Оператор  электронно-в</w:t>
      </w:r>
      <w:r w:rsidR="008B0C7C" w:rsidRPr="008B0C7C">
        <w:rPr>
          <w:rFonts w:ascii="Times New Roman" w:hAnsi="Times New Roman"/>
        </w:rPr>
        <w:t xml:space="preserve">ычислительных </w:t>
      </w:r>
      <w:r w:rsidRPr="008B0C7C">
        <w:rPr>
          <w:rFonts w:ascii="Times New Roman" w:hAnsi="Times New Roman"/>
        </w:rPr>
        <w:t>машин», «</w:t>
      </w:r>
      <w:r w:rsidR="008B0C7C" w:rsidRPr="008B0C7C">
        <w:rPr>
          <w:rFonts w:ascii="Times New Roman" w:hAnsi="Times New Roman"/>
        </w:rPr>
        <w:t>Делопроизводитель</w:t>
      </w:r>
      <w:r w:rsidRPr="008B0C7C">
        <w:rPr>
          <w:rFonts w:ascii="Times New Roman" w:hAnsi="Times New Roman"/>
        </w:rPr>
        <w:t>», «</w:t>
      </w:r>
      <w:r w:rsidR="008B0C7C" w:rsidRPr="008B0C7C">
        <w:rPr>
          <w:rFonts w:ascii="Times New Roman" w:hAnsi="Times New Roman"/>
        </w:rPr>
        <w:t>Младшая медицинская сестра</w:t>
      </w:r>
      <w:r w:rsidRPr="008B0C7C">
        <w:rPr>
          <w:rFonts w:ascii="Times New Roman" w:hAnsi="Times New Roman"/>
        </w:rPr>
        <w:t xml:space="preserve">», </w:t>
      </w:r>
      <w:r w:rsidR="008B0C7C" w:rsidRPr="008B0C7C">
        <w:rPr>
          <w:rFonts w:ascii="Times New Roman" w:hAnsi="Times New Roman"/>
        </w:rPr>
        <w:t xml:space="preserve"> </w:t>
      </w:r>
      <w:r w:rsidRPr="008B0C7C">
        <w:rPr>
          <w:rFonts w:ascii="Times New Roman" w:hAnsi="Times New Roman"/>
        </w:rPr>
        <w:t xml:space="preserve"> «Слесарь по ремонту автомобилей», «Б</w:t>
      </w:r>
      <w:r w:rsidR="008B0C7C" w:rsidRPr="008B0C7C">
        <w:rPr>
          <w:rFonts w:ascii="Times New Roman" w:hAnsi="Times New Roman"/>
        </w:rPr>
        <w:t>ухгалтер»</w:t>
      </w:r>
      <w:r w:rsidRPr="008B0C7C">
        <w:rPr>
          <w:rFonts w:ascii="Times New Roman" w:hAnsi="Times New Roman"/>
        </w:rPr>
        <w:t xml:space="preserve">. </w:t>
      </w:r>
    </w:p>
    <w:p w:rsidR="00792B9A" w:rsidRPr="008B0C7C" w:rsidRDefault="00792B9A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>Учебный  план определяет объем учебной нагрузки обучающихся,  распределяет учебное время, отводимое на освоение компонентов государственного образовательного стандарта по классам и  учебным  предметам.</w:t>
      </w:r>
    </w:p>
    <w:p w:rsidR="00792B9A" w:rsidRPr="008B0C7C" w:rsidRDefault="00792B9A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 xml:space="preserve">Цели, содержание и методы реализации процесса обучения и воспитания определены рабочими программами по всем предметам учебного плана, составленными на основе примерных </w:t>
      </w:r>
      <w:r w:rsidR="008B0C7C" w:rsidRPr="008B0C7C">
        <w:rPr>
          <w:rFonts w:ascii="Times New Roman" w:hAnsi="Times New Roman"/>
        </w:rPr>
        <w:t>рабочих</w:t>
      </w:r>
      <w:r w:rsidRPr="008B0C7C">
        <w:rPr>
          <w:rFonts w:ascii="Times New Roman" w:hAnsi="Times New Roman"/>
        </w:rPr>
        <w:t xml:space="preserve"> программ.</w:t>
      </w:r>
    </w:p>
    <w:p w:rsidR="00792B9A" w:rsidRPr="00A64C5C" w:rsidRDefault="00792B9A" w:rsidP="008B0C7C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C0504D" w:themeColor="accent2"/>
        </w:rPr>
      </w:pPr>
    </w:p>
    <w:p w:rsidR="00792B9A" w:rsidRPr="008B0C7C" w:rsidRDefault="00792B9A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>В Учреждении реализуется профессиональная подготовка по специальности «Водитель транспортных средств категории «</w:t>
      </w:r>
      <w:r w:rsidR="008B0C7C" w:rsidRPr="008B0C7C">
        <w:rPr>
          <w:rFonts w:ascii="Times New Roman" w:hAnsi="Times New Roman"/>
        </w:rPr>
        <w:t>В</w:t>
      </w:r>
      <w:r w:rsidRPr="008B0C7C">
        <w:rPr>
          <w:rFonts w:ascii="Times New Roman" w:hAnsi="Times New Roman"/>
        </w:rPr>
        <w:t xml:space="preserve">»; профессиям: </w:t>
      </w:r>
      <w:r w:rsidR="008B0C7C" w:rsidRPr="008B0C7C">
        <w:rPr>
          <w:rFonts w:ascii="Times New Roman" w:hAnsi="Times New Roman"/>
        </w:rPr>
        <w:t xml:space="preserve"> «Кондитер», «Повар», «Оператор  электронно-вычислительных машин», «Делопроизводитель», «Младшая медицинская сестра»,   «Слесарь по ремонту автомобилей», «Бухгалтер»</w:t>
      </w:r>
      <w:r w:rsidRPr="008B0C7C">
        <w:rPr>
          <w:rFonts w:ascii="Times New Roman" w:hAnsi="Times New Roman"/>
        </w:rPr>
        <w:t xml:space="preserve"> (по выбору обучающихся и их родителей).</w:t>
      </w:r>
    </w:p>
    <w:p w:rsidR="00792B9A" w:rsidRPr="008B0C7C" w:rsidRDefault="00792B9A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 xml:space="preserve">Обязательный минимум содержания профессионального образования по каждой программе профессиональной подготовки включает общетехнологическую и специальные части. Обучение по программам профессиональной подготовки завершается сдачей итогового квалификационного </w:t>
      </w:r>
      <w:r w:rsidRPr="008B0C7C">
        <w:rPr>
          <w:rFonts w:ascii="Times New Roman" w:hAnsi="Times New Roman"/>
        </w:rPr>
        <w:lastRenderedPageBreak/>
        <w:t>экзамена с присвоением квалификации (при достаточном количестве часов согласно примерным и рабочим программам) или без присвоения квалификации (если количество часов в рабочей программы меньше, чем в примерной программе). Аттестация выпускников  проводится согласно локальному акту: «Положение об итоговой аттестации выпускников».</w:t>
      </w:r>
      <w:r w:rsidR="008B0C7C" w:rsidRPr="008B0C7C">
        <w:rPr>
          <w:rFonts w:ascii="Times New Roman" w:hAnsi="Times New Roman"/>
        </w:rPr>
        <w:t xml:space="preserve"> </w:t>
      </w:r>
      <w:r w:rsidRPr="008B0C7C">
        <w:rPr>
          <w:rFonts w:ascii="Times New Roman" w:hAnsi="Times New Roman"/>
        </w:rPr>
        <w:t xml:space="preserve"> </w:t>
      </w:r>
    </w:p>
    <w:p w:rsidR="00792B9A" w:rsidRDefault="00792B9A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8B0C7C">
        <w:rPr>
          <w:rFonts w:ascii="Times New Roman" w:hAnsi="Times New Roman"/>
        </w:rPr>
        <w:t xml:space="preserve">Обучение по программам профессиональной подготовки составляет двухгодичный – трехгодичный срок обучения в зависимости от количества часов реализуемых программ и набора учащихся. </w:t>
      </w:r>
    </w:p>
    <w:p w:rsidR="001073C7" w:rsidRPr="001073C7" w:rsidRDefault="001073C7" w:rsidP="001073C7">
      <w:pPr>
        <w:pStyle w:val="a5"/>
        <w:numPr>
          <w:ilvl w:val="0"/>
          <w:numId w:val="58"/>
        </w:num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073C7">
        <w:rPr>
          <w:rFonts w:ascii="Times New Roman" w:hAnsi="Times New Roman"/>
        </w:rPr>
        <w:t xml:space="preserve">   На квалификационный экзамен отводится  6 часов учебного</w:t>
      </w:r>
      <w:r w:rsidRPr="001073C7">
        <w:rPr>
          <w:rFonts w:ascii="Times New Roman" w:hAnsi="Times New Roman"/>
          <w:sz w:val="24"/>
          <w:szCs w:val="24"/>
        </w:rPr>
        <w:t xml:space="preserve"> времени.</w:t>
      </w:r>
    </w:p>
    <w:p w:rsidR="001073C7" w:rsidRPr="001073C7" w:rsidRDefault="001073C7" w:rsidP="001073C7">
      <w:pPr>
        <w:pStyle w:val="a3"/>
        <w:numPr>
          <w:ilvl w:val="0"/>
          <w:numId w:val="58"/>
        </w:numPr>
        <w:tabs>
          <w:tab w:val="left" w:pos="3080"/>
        </w:tabs>
        <w:rPr>
          <w:rFonts w:ascii="Times New Roman" w:hAnsi="Times New Roman"/>
        </w:rPr>
      </w:pPr>
      <w:r w:rsidRPr="001073C7">
        <w:rPr>
          <w:rFonts w:ascii="Times New Roman" w:hAnsi="Times New Roman"/>
        </w:rPr>
        <w:t xml:space="preserve"> Закрепить за каждым штатным мастером производственного обучения вождению автотранспортных средств 36 учащихся из одного или нескольких 9 – 11 классов.</w:t>
      </w:r>
    </w:p>
    <w:p w:rsidR="001073C7" w:rsidRPr="001073C7" w:rsidRDefault="001073C7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Производить </w:t>
      </w:r>
      <w:r w:rsidRPr="001073C7">
        <w:rPr>
          <w:rFonts w:ascii="Times New Roman" w:hAnsi="Times New Roman"/>
          <w:sz w:val="24"/>
          <w:szCs w:val="24"/>
        </w:rPr>
        <w:t xml:space="preserve"> доплату 10 % от ставки за заведование учебными кабинетами автодела, делопроизводства, медико-санитарной подготовки, кондитерского производства, тележурналистики, лабораториями.</w:t>
      </w:r>
    </w:p>
    <w:p w:rsidR="001073C7" w:rsidRPr="001073C7" w:rsidRDefault="001073C7" w:rsidP="001073C7">
      <w:pPr>
        <w:pStyle w:val="a5"/>
        <w:numPr>
          <w:ilvl w:val="0"/>
          <w:numId w:val="58"/>
        </w:numPr>
        <w:tabs>
          <w:tab w:val="left" w:pos="3080"/>
          <w:tab w:val="left" w:pos="6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3C7">
        <w:rPr>
          <w:rFonts w:ascii="Times New Roman" w:hAnsi="Times New Roman"/>
          <w:sz w:val="24"/>
          <w:szCs w:val="24"/>
        </w:rPr>
        <w:t xml:space="preserve"> </w:t>
      </w:r>
      <w:r w:rsidRPr="001073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073C7">
        <w:rPr>
          <w:rFonts w:ascii="Times New Roman" w:hAnsi="Times New Roman"/>
          <w:sz w:val="24"/>
          <w:szCs w:val="24"/>
        </w:rPr>
        <w:t>Производить  доплату за 0,5 часа преподавателю профиля медико-санитарной подготовки, за каждую учебную группу  11 класса профиля автодело, за курс «Первая мед. помощь пострадавшим».</w:t>
      </w:r>
    </w:p>
    <w:p w:rsidR="001073C7" w:rsidRPr="001073C7" w:rsidRDefault="001073C7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107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Производить</w:t>
      </w:r>
      <w:r w:rsidRPr="001073C7">
        <w:rPr>
          <w:rFonts w:ascii="Times New Roman" w:hAnsi="Times New Roman"/>
          <w:sz w:val="24"/>
          <w:szCs w:val="24"/>
        </w:rPr>
        <w:t xml:space="preserve"> доплату 12% от оплаты за часы за вредность работы на компьютере.</w:t>
      </w:r>
    </w:p>
    <w:p w:rsidR="001073C7" w:rsidRPr="001073C7" w:rsidRDefault="001073C7" w:rsidP="00792B9A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1073C7">
        <w:rPr>
          <w:rFonts w:ascii="Times New Roman" w:hAnsi="Times New Roman"/>
          <w:sz w:val="24"/>
          <w:szCs w:val="24"/>
        </w:rPr>
        <w:t>Производить доплату 3% от ставки за каждый работающий компьютер.</w:t>
      </w:r>
    </w:p>
    <w:p w:rsidR="00792B9A" w:rsidRDefault="00792B9A" w:rsidP="00792B9A">
      <w:pPr>
        <w:pStyle w:val="a5"/>
        <w:tabs>
          <w:tab w:val="num" w:pos="0"/>
        </w:tabs>
        <w:spacing w:after="0"/>
        <w:ind w:left="0" w:firstLine="142"/>
        <w:jc w:val="both"/>
        <w:rPr>
          <w:rFonts w:ascii="Times New Roman" w:hAnsi="Times New Roman"/>
          <w:color w:val="C0504D" w:themeColor="accent2"/>
        </w:rPr>
      </w:pPr>
    </w:p>
    <w:p w:rsidR="007A1E58" w:rsidRDefault="007A1E58" w:rsidP="00792B9A">
      <w:pPr>
        <w:pStyle w:val="a5"/>
        <w:tabs>
          <w:tab w:val="num" w:pos="0"/>
        </w:tabs>
        <w:spacing w:after="0"/>
        <w:ind w:left="0" w:firstLine="142"/>
        <w:jc w:val="both"/>
        <w:rPr>
          <w:rFonts w:ascii="Times New Roman" w:hAnsi="Times New Roman"/>
          <w:color w:val="C0504D" w:themeColor="accent2"/>
        </w:rPr>
      </w:pPr>
    </w:p>
    <w:p w:rsidR="007A1E58" w:rsidRPr="00A64C5C" w:rsidRDefault="007A1E58" w:rsidP="00792B9A">
      <w:pPr>
        <w:pStyle w:val="a5"/>
        <w:tabs>
          <w:tab w:val="num" w:pos="0"/>
        </w:tabs>
        <w:spacing w:after="0"/>
        <w:ind w:left="0" w:firstLine="142"/>
        <w:jc w:val="both"/>
        <w:rPr>
          <w:rFonts w:ascii="Times New Roman" w:hAnsi="Times New Roman"/>
          <w:color w:val="C0504D" w:themeColor="accent2"/>
        </w:rPr>
      </w:pPr>
    </w:p>
    <w:p w:rsidR="00792B9A" w:rsidRPr="00E25AF6" w:rsidRDefault="00792B9A" w:rsidP="00792B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3"/>
        <w:gridCol w:w="896"/>
        <w:gridCol w:w="992"/>
        <w:gridCol w:w="17"/>
        <w:gridCol w:w="826"/>
        <w:gridCol w:w="882"/>
        <w:gridCol w:w="17"/>
        <w:gridCol w:w="770"/>
        <w:gridCol w:w="898"/>
        <w:gridCol w:w="1242"/>
      </w:tblGrid>
      <w:tr w:rsidR="00E25AF6" w:rsidRPr="00E25AF6" w:rsidTr="009C154F">
        <w:trPr>
          <w:trHeight w:val="32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5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25AF6" w:rsidRPr="00E25AF6" w:rsidTr="009C154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F6" w:rsidRPr="00E25AF6" w:rsidRDefault="00E25AF6" w:rsidP="00E25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F6" w:rsidRPr="00E25AF6" w:rsidRDefault="00E25AF6" w:rsidP="00E25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AF6" w:rsidRPr="00E25AF6" w:rsidTr="009C154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F6" w:rsidRPr="00E25AF6" w:rsidRDefault="00E25AF6" w:rsidP="00E25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Теор.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Обуч.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Обуч.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Теор.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Обуч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Обуч.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Теор.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Обуч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Обуч.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F6" w:rsidRPr="00E25AF6" w:rsidRDefault="00E25AF6" w:rsidP="00E25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AF6" w:rsidRPr="00E25AF6" w:rsidTr="009C154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Водитель автотранспортных средств категории 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25AF6" w:rsidRPr="00E25AF6" w:rsidTr="009C154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Кондитер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25AF6" w:rsidRPr="00E25AF6" w:rsidTr="00E25AF6">
        <w:trPr>
          <w:trHeight w:val="76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Делопроизводитель, оператор ЭВМ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center" w:pos="388"/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ab/>
              <w:t>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5AF6" w:rsidRPr="00E25AF6" w:rsidTr="009C154F">
        <w:trPr>
          <w:trHeight w:val="30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Младшая медсестра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25AF6" w:rsidRPr="00E25AF6" w:rsidTr="009C154F">
        <w:trPr>
          <w:trHeight w:val="24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25AF6" w:rsidRPr="00E25AF6" w:rsidTr="009C154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E25AF6" w:rsidRDefault="00E25AF6" w:rsidP="00E25AF6">
            <w:pPr>
              <w:tabs>
                <w:tab w:val="left" w:pos="3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AF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1073C7" w:rsidRDefault="001073C7" w:rsidP="00E25AF6">
      <w:pPr>
        <w:tabs>
          <w:tab w:val="left" w:pos="6120"/>
        </w:tabs>
        <w:spacing w:after="0" w:line="240" w:lineRule="auto"/>
        <w:jc w:val="center"/>
        <w:rPr>
          <w:b/>
          <w:sz w:val="28"/>
          <w:szCs w:val="28"/>
        </w:rPr>
      </w:pPr>
    </w:p>
    <w:p w:rsidR="00E25AF6" w:rsidRPr="00672E2E" w:rsidRDefault="00E25AF6" w:rsidP="00E25AF6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E2E">
        <w:rPr>
          <w:rFonts w:ascii="Times New Roman" w:hAnsi="Times New Roman"/>
          <w:b/>
          <w:sz w:val="28"/>
          <w:szCs w:val="28"/>
        </w:rPr>
        <w:t>ПЛАН</w:t>
      </w:r>
    </w:p>
    <w:p w:rsidR="00E25AF6" w:rsidRPr="00672E2E" w:rsidRDefault="00E25AF6" w:rsidP="00E25AF6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E2E">
        <w:rPr>
          <w:rFonts w:ascii="Times New Roman" w:hAnsi="Times New Roman"/>
          <w:b/>
          <w:sz w:val="28"/>
          <w:szCs w:val="28"/>
        </w:rPr>
        <w:t>комплектации групп учащихся</w:t>
      </w:r>
    </w:p>
    <w:p w:rsidR="00E25AF6" w:rsidRPr="00672E2E" w:rsidRDefault="00E25AF6" w:rsidP="00E25AF6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E2E">
        <w:rPr>
          <w:rFonts w:ascii="Times New Roman" w:hAnsi="Times New Roman"/>
          <w:b/>
          <w:sz w:val="28"/>
          <w:szCs w:val="28"/>
        </w:rPr>
        <w:t>КИЗЛЯРСКОГО МЕЖШКОЛЬНОГО УЧЕБНОГО КОМБИНАТА</w:t>
      </w:r>
    </w:p>
    <w:p w:rsidR="00E25AF6" w:rsidRPr="00672E2E" w:rsidRDefault="00E25AF6" w:rsidP="00E25AF6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E2E">
        <w:rPr>
          <w:rFonts w:ascii="Times New Roman" w:hAnsi="Times New Roman"/>
          <w:b/>
          <w:sz w:val="28"/>
          <w:szCs w:val="28"/>
        </w:rPr>
        <w:t>по профилям и профессиям</w:t>
      </w:r>
    </w:p>
    <w:p w:rsidR="00E25AF6" w:rsidRPr="00672E2E" w:rsidRDefault="00E25AF6" w:rsidP="00E25AF6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2E2E">
        <w:rPr>
          <w:rFonts w:ascii="Times New Roman" w:hAnsi="Times New Roman"/>
          <w:b/>
          <w:sz w:val="28"/>
          <w:szCs w:val="28"/>
        </w:rPr>
        <w:t>на 2015– 2016 учебный год</w:t>
      </w:r>
    </w:p>
    <w:p w:rsidR="00E25AF6" w:rsidRDefault="00E25AF6" w:rsidP="00E25AF6">
      <w:pPr>
        <w:spacing w:after="0" w:line="240" w:lineRule="auto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0"/>
        <w:gridCol w:w="8"/>
        <w:gridCol w:w="1432"/>
        <w:gridCol w:w="8"/>
        <w:gridCol w:w="1432"/>
        <w:gridCol w:w="8"/>
        <w:gridCol w:w="28"/>
        <w:gridCol w:w="1584"/>
        <w:gridCol w:w="8"/>
        <w:gridCol w:w="1589"/>
        <w:gridCol w:w="10"/>
        <w:gridCol w:w="21"/>
      </w:tblGrid>
      <w:tr w:rsidR="00E25AF6" w:rsidRPr="00672E2E" w:rsidTr="009C154F">
        <w:trPr>
          <w:gridAfter w:val="2"/>
          <w:wAfter w:w="31" w:type="dxa"/>
          <w:trHeight w:val="720"/>
        </w:trPr>
        <w:tc>
          <w:tcPr>
            <w:tcW w:w="9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Для учащихся 9-х классов в Межшкольном учебном комбинате организуется профильное трудовое обучение по 6-ми профилям</w:t>
            </w:r>
          </w:p>
        </w:tc>
      </w:tr>
      <w:tr w:rsidR="00E25AF6" w:rsidRPr="00672E2E" w:rsidTr="009C154F">
        <w:trPr>
          <w:gridAfter w:val="2"/>
          <w:wAfter w:w="31" w:type="dxa"/>
          <w:trHeight w:val="240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ПРОФИЛЬ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Число учащихся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Число групп</w:t>
            </w:r>
          </w:p>
        </w:tc>
      </w:tr>
      <w:tr w:rsidR="00E25AF6" w:rsidTr="009C154F">
        <w:trPr>
          <w:gridAfter w:val="1"/>
          <w:wAfter w:w="21" w:type="dxa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Автодело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125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4</w:t>
            </w:r>
          </w:p>
        </w:tc>
      </w:tr>
      <w:tr w:rsidR="00E25AF6" w:rsidTr="009C154F">
        <w:trPr>
          <w:gridAfter w:val="1"/>
          <w:wAfter w:w="21" w:type="dxa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Делопроизводство, Оператор ЭВМ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63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4</w:t>
            </w:r>
          </w:p>
        </w:tc>
      </w:tr>
      <w:tr w:rsidR="00E25AF6" w:rsidTr="009C154F">
        <w:trPr>
          <w:gridAfter w:val="1"/>
          <w:wAfter w:w="21" w:type="dxa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Медико-санитарная подготовка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35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rPr>
          <w:gridAfter w:val="1"/>
          <w:wAfter w:w="21" w:type="dxa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Кондитер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74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rPr>
          <w:gridAfter w:val="1"/>
          <w:wAfter w:w="21" w:type="dxa"/>
          <w:trHeight w:val="240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lastRenderedPageBreak/>
              <w:t>Бухгалтер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42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rPr>
          <w:gridAfter w:val="1"/>
          <w:wAfter w:w="21" w:type="dxa"/>
          <w:trHeight w:val="280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ИТОГО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339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14</w:t>
            </w:r>
          </w:p>
        </w:tc>
      </w:tr>
      <w:tr w:rsidR="00E25AF6" w:rsidTr="009C154F">
        <w:trPr>
          <w:trHeight w:val="700"/>
        </w:trPr>
        <w:tc>
          <w:tcPr>
            <w:tcW w:w="9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Для учащихся 10-11-х классов организуется профессиональная подготовка по 6-ти специальностям:</w:t>
            </w:r>
          </w:p>
        </w:tc>
      </w:tr>
      <w:tr w:rsidR="00E25AF6" w:rsidTr="009C154F">
        <w:trPr>
          <w:trHeight w:val="32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ПРОФИЛЬ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ind w:left="252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Число учащихся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Число групп</w:t>
            </w:r>
          </w:p>
        </w:tc>
      </w:tr>
      <w:tr w:rsidR="00E25AF6" w:rsidTr="009C154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ind w:left="252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10 классы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ind w:left="252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11 классы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10 классы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tabs>
                <w:tab w:val="center" w:pos="4677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11 классы</w:t>
            </w:r>
          </w:p>
        </w:tc>
      </w:tr>
      <w:tr w:rsidR="00E25AF6" w:rsidTr="009C154F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Водитель автомобиля категории «В»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16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Делопроизводитель, Оператор ЭВМ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17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37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4</w:t>
            </w:r>
          </w:p>
        </w:tc>
      </w:tr>
      <w:tr w:rsidR="00E25AF6" w:rsidTr="009C154F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 xml:space="preserve">Младшая мед.сестра по уходу за больными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17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18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Кондитер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28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35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rPr>
          <w:trHeight w:val="210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11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2</w:t>
            </w:r>
          </w:p>
        </w:tc>
      </w:tr>
      <w:tr w:rsidR="00E25AF6" w:rsidTr="009C154F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ИТОГО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89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133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F6" w:rsidRPr="00672E2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E2E">
              <w:rPr>
                <w:rFonts w:ascii="Times New Roman" w:hAnsi="Times New Roman"/>
              </w:rPr>
              <w:t>12</w:t>
            </w:r>
          </w:p>
        </w:tc>
      </w:tr>
    </w:tbl>
    <w:p w:rsidR="00E25AF6" w:rsidRDefault="00E25AF6" w:rsidP="00E25AF6">
      <w:r>
        <w:t xml:space="preserve"> </w:t>
      </w:r>
    </w:p>
    <w:p w:rsidR="00E25AF6" w:rsidRDefault="00E25AF6" w:rsidP="00E25AF6">
      <w:pPr>
        <w:tabs>
          <w:tab w:val="left" w:pos="3080"/>
        </w:tabs>
        <w:rPr>
          <w:rFonts w:ascii="Times New Roman" w:hAnsi="Times New Roman"/>
          <w:color w:val="FF0000"/>
          <w:sz w:val="24"/>
          <w:szCs w:val="24"/>
        </w:rPr>
      </w:pPr>
    </w:p>
    <w:p w:rsidR="007A1E58" w:rsidRDefault="007A1E58" w:rsidP="00E25AF6">
      <w:pPr>
        <w:tabs>
          <w:tab w:val="left" w:pos="3080"/>
        </w:tabs>
        <w:rPr>
          <w:rFonts w:ascii="Times New Roman" w:hAnsi="Times New Roman"/>
          <w:color w:val="FF0000"/>
          <w:sz w:val="24"/>
          <w:szCs w:val="24"/>
        </w:rPr>
      </w:pPr>
    </w:p>
    <w:p w:rsidR="007A1E58" w:rsidRPr="00E25AF6" w:rsidRDefault="007A1E58" w:rsidP="00E25AF6">
      <w:pPr>
        <w:tabs>
          <w:tab w:val="left" w:pos="3080"/>
        </w:tabs>
        <w:rPr>
          <w:rFonts w:ascii="Times New Roman" w:hAnsi="Times New Roman"/>
          <w:color w:val="FF0000"/>
          <w:sz w:val="24"/>
          <w:szCs w:val="24"/>
        </w:rPr>
      </w:pPr>
    </w:p>
    <w:p w:rsidR="00792B9A" w:rsidRPr="00A64C5C" w:rsidRDefault="00E25AF6" w:rsidP="001073C7">
      <w:pPr>
        <w:tabs>
          <w:tab w:val="left" w:pos="2520"/>
        </w:tabs>
        <w:rPr>
          <w:rFonts w:ascii="Times New Roman" w:eastAsia="Times New Roman" w:hAnsi="Times New Roman"/>
          <w:color w:val="C0504D" w:themeColor="accent2"/>
          <w:lang w:eastAsia="ru-RU"/>
        </w:rPr>
      </w:pPr>
      <w:r w:rsidRPr="00E25AF6">
        <w:rPr>
          <w:rFonts w:ascii="Times New Roman" w:hAnsi="Times New Roman"/>
          <w:color w:val="FF0000"/>
          <w:sz w:val="24"/>
          <w:szCs w:val="24"/>
        </w:rPr>
        <w:tab/>
      </w:r>
    </w:p>
    <w:p w:rsidR="00792B9A" w:rsidRPr="0036304A" w:rsidRDefault="008B0C7C" w:rsidP="0036304A">
      <w:pPr>
        <w:pStyle w:val="af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0C7C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792B9A" w:rsidRPr="008B0C7C">
        <w:rPr>
          <w:rFonts w:ascii="Times New Roman" w:hAnsi="Times New Roman"/>
          <w:b/>
          <w:sz w:val="24"/>
          <w:szCs w:val="24"/>
          <w:lang w:eastAsia="ru-RU"/>
        </w:rPr>
        <w:t>Характеристика учебных программ</w:t>
      </w:r>
    </w:p>
    <w:p w:rsidR="00792B9A" w:rsidRPr="00A64C5C" w:rsidRDefault="00792B9A" w:rsidP="008B0C7C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8B0C7C">
        <w:rPr>
          <w:rFonts w:ascii="Times New Roman" w:hAnsi="Times New Roman"/>
          <w:sz w:val="24"/>
          <w:szCs w:val="24"/>
        </w:rPr>
        <w:t>Специальная технологическая подготовка осуществляется по выбору обучающихся по выбору обучающихся в следующих направлениях (сферах и профилях) трудовой деятельности:</w:t>
      </w:r>
    </w:p>
    <w:p w:rsidR="00792B9A" w:rsidRPr="008B0C7C" w:rsidRDefault="008B0C7C" w:rsidP="00792B9A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Водитель категории «В</w:t>
      </w:r>
      <w:r w:rsidR="00792B9A" w:rsidRPr="008B0C7C">
        <w:rPr>
          <w:rFonts w:ascii="Times New Roman" w:hAnsi="Times New Roman"/>
          <w:sz w:val="24"/>
          <w:szCs w:val="24"/>
        </w:rPr>
        <w:t>»;</w:t>
      </w:r>
    </w:p>
    <w:p w:rsidR="00792B9A" w:rsidRPr="008B0C7C" w:rsidRDefault="00792B9A" w:rsidP="008B0C7C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Кондитер;</w:t>
      </w:r>
    </w:p>
    <w:p w:rsidR="00792B9A" w:rsidRPr="008B0C7C" w:rsidRDefault="00792B9A" w:rsidP="008B0C7C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Оператор электронно-вычислительных машин</w:t>
      </w:r>
      <w:r w:rsidR="008B0C7C" w:rsidRPr="008B0C7C">
        <w:rPr>
          <w:rFonts w:ascii="Times New Roman" w:hAnsi="Times New Roman"/>
          <w:sz w:val="24"/>
          <w:szCs w:val="24"/>
        </w:rPr>
        <w:t>;</w:t>
      </w:r>
    </w:p>
    <w:p w:rsidR="00792B9A" w:rsidRPr="008B0C7C" w:rsidRDefault="00792B9A" w:rsidP="008B0C7C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Повар;</w:t>
      </w:r>
    </w:p>
    <w:p w:rsidR="00792B9A" w:rsidRPr="008B0C7C" w:rsidRDefault="00792B9A" w:rsidP="00792B9A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Слесарь по ремонту автомобилей;</w:t>
      </w:r>
    </w:p>
    <w:p w:rsidR="00792B9A" w:rsidRPr="008B0C7C" w:rsidRDefault="00792B9A" w:rsidP="00792B9A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Бухгалтер;</w:t>
      </w:r>
    </w:p>
    <w:p w:rsidR="00792B9A" w:rsidRPr="008B0C7C" w:rsidRDefault="00792B9A" w:rsidP="008B0C7C">
      <w:pPr>
        <w:pStyle w:val="af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Делопроизводите</w:t>
      </w:r>
      <w:r w:rsidR="008B0C7C" w:rsidRPr="008B0C7C">
        <w:rPr>
          <w:rFonts w:ascii="Times New Roman" w:hAnsi="Times New Roman"/>
          <w:sz w:val="24"/>
          <w:szCs w:val="24"/>
        </w:rPr>
        <w:t>ль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ab/>
        <w:t xml:space="preserve">По желанию обучающихся и их родителей, с учетом потребностей регионального рынка труда обучающиеся могут пройти обучение на программах профессиональной подготовки по перечисленным выше профессиям. 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ab/>
        <w:t>При организации профессиональной подготовки в качестве ориентиров используются нормативные документы, действующие в системе подготовки рабочих кадров на производстве. Наименование профессий (специальностей), время (сроки) обучения должны соответствовать «Общероссийскому классификатору профессий рабочих должностей, служащих и тарифных разрядов (ЕТКС)».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8B0C7C">
        <w:rPr>
          <w:rFonts w:ascii="Times New Roman" w:hAnsi="Times New Roman"/>
          <w:sz w:val="24"/>
          <w:szCs w:val="24"/>
        </w:rPr>
        <w:t>Структура разрабатываемых примерных программ профессиональной подготовки включает в себя: общетехнологический блок, профессиональный блок, специальный блок.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ab/>
        <w:t xml:space="preserve">Программы профессиональной подготовки реализуются в соответствии с лицензией на ведение образовательной деятельности. 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ab/>
        <w:t>Основными задачами рабочей программы являются:</w:t>
      </w:r>
    </w:p>
    <w:p w:rsidR="00792B9A" w:rsidRPr="008B0C7C" w:rsidRDefault="00792B9A" w:rsidP="00792B9A">
      <w:pPr>
        <w:pStyle w:val="af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формирование у обучающихся совокупности социальных, правовых и профессиональных компетенций, необходимых работникам данной профессии;</w:t>
      </w:r>
    </w:p>
    <w:p w:rsidR="00792B9A" w:rsidRPr="008B0C7C" w:rsidRDefault="00792B9A" w:rsidP="00792B9A">
      <w:pPr>
        <w:pStyle w:val="af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формирование знаний, умений и навыков по данной профессии на начальный квалификационный разряд;</w:t>
      </w:r>
    </w:p>
    <w:p w:rsidR="00792B9A" w:rsidRPr="008B0C7C" w:rsidRDefault="00792B9A" w:rsidP="00792B9A">
      <w:pPr>
        <w:pStyle w:val="af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lastRenderedPageBreak/>
        <w:t>развитие мотивируемой потребности в получении начального и среднего профессионального образования;</w:t>
      </w:r>
    </w:p>
    <w:p w:rsidR="00792B9A" w:rsidRPr="008B0C7C" w:rsidRDefault="00792B9A" w:rsidP="00792B9A">
      <w:pPr>
        <w:pStyle w:val="af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оказание практико-ориентированной помощи обучающимся в профессиональном самоопределении, выборе пути продолжения профессионального самообразования.</w:t>
      </w: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8B0C7C">
        <w:rPr>
          <w:rFonts w:ascii="Times New Roman" w:hAnsi="Times New Roman"/>
          <w:sz w:val="24"/>
          <w:szCs w:val="24"/>
        </w:rPr>
        <w:t>Отбор и структурирование содержания обучения осуществлялось на основе следующих принципов:</w:t>
      </w:r>
    </w:p>
    <w:p w:rsidR="00792B9A" w:rsidRPr="008B0C7C" w:rsidRDefault="00792B9A" w:rsidP="00792B9A">
      <w:pPr>
        <w:pStyle w:val="af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 xml:space="preserve">ориентация на социально-экономическую ситуацию и требования регионального </w:t>
      </w:r>
    </w:p>
    <w:p w:rsidR="00792B9A" w:rsidRPr="008B0C7C" w:rsidRDefault="00792B9A" w:rsidP="00792B9A">
      <w:pPr>
        <w:pStyle w:val="af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( муниципального) рынка труда;</w:t>
      </w:r>
    </w:p>
    <w:p w:rsidR="00792B9A" w:rsidRPr="008B0C7C" w:rsidRDefault="00792B9A" w:rsidP="00792B9A">
      <w:pPr>
        <w:pStyle w:val="af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блочно - модульное структурирование содержания обучения с ориентацией на индивидуальные запросы и образовательные потребности обучающихся, социальный заказ региона;</w:t>
      </w:r>
    </w:p>
    <w:p w:rsidR="00792B9A" w:rsidRPr="008B0C7C" w:rsidRDefault="00792B9A" w:rsidP="00792B9A">
      <w:pPr>
        <w:pStyle w:val="af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направленность обучения на продолжение профессионального образования, получение профессий, специальностей повышенного уровня квалификации;</w:t>
      </w:r>
    </w:p>
    <w:p w:rsidR="00792B9A" w:rsidRPr="008B0C7C" w:rsidRDefault="00792B9A" w:rsidP="00792B9A">
      <w:pPr>
        <w:pStyle w:val="af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дифференциация и индивидуализация образовательного процесса с учетом личностных особенностей обучающихся, их желания овладеть рабочей профессией;</w:t>
      </w:r>
    </w:p>
    <w:p w:rsidR="00792B9A" w:rsidRPr="008B0C7C" w:rsidRDefault="00792B9A" w:rsidP="00792B9A">
      <w:pPr>
        <w:pStyle w:val="af4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>учет опыта и современной практики профессионального обучения в общеобразовательных школах.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ab/>
      </w:r>
      <w:r w:rsidRPr="008B0C7C">
        <w:rPr>
          <w:rFonts w:ascii="Times New Roman" w:hAnsi="Times New Roman"/>
          <w:sz w:val="24"/>
          <w:szCs w:val="24"/>
        </w:rPr>
        <w:t>Теоретическое обучение в программе представлено экономическим, общепрофессиональным и специальным курсами. Содержание общепрофессионального курса представлено темами, изучение которых профессионально значимо для овладения данной профессией. Содержание профессионального (специального) курса программы направлено на формирование у обучающихся профессиональных знаний и умений в соответствии с требованиями, предъявляемыми к профессиональной подготовке. Экономический курс в программах направлен на формирование у обучающихся социальных и правовых компетенций, способствующих социально-профессиональной адаптации к условиям рынка труда.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8B0C7C">
        <w:rPr>
          <w:rFonts w:ascii="Times New Roman" w:hAnsi="Times New Roman"/>
          <w:sz w:val="24"/>
          <w:szCs w:val="24"/>
        </w:rPr>
        <w:tab/>
        <w:t>Закрепление полученных знаний осуществляется в процессе выполнения лабораторно - практических работ, содержание которых разрабатывается преподавателем, мастером производственного обучения. Программой предусмотрено производственное (практическое) обучение, в процессе которого обучающиеся получают практические навыки в выполнении работ под руководством мастера производственного обучения и самостоятельно. 2/3 программ профессиональной подготовки состоят из практического обучения. Каждое практическое занятие обязательно сопровождается инструктажем по технике безопасности. В программе представлены трехгодичные планы освоения программ. В случае набора учащихся в 10-м классе данные разделы программы распределяются на два года обучения:</w:t>
      </w:r>
    </w:p>
    <w:p w:rsidR="00792B9A" w:rsidRPr="008B0C7C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050374" w:rsidRDefault="00792B9A" w:rsidP="00672E2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50374">
        <w:rPr>
          <w:rFonts w:ascii="Times New Roman" w:hAnsi="Times New Roman"/>
          <w:sz w:val="24"/>
          <w:szCs w:val="24"/>
        </w:rPr>
        <w:t>Профессия: «</w:t>
      </w:r>
      <w:r w:rsidR="0036304A" w:rsidRPr="00050374">
        <w:rPr>
          <w:rFonts w:ascii="Times New Roman" w:hAnsi="Times New Roman"/>
          <w:b/>
          <w:sz w:val="24"/>
          <w:szCs w:val="24"/>
        </w:rPr>
        <w:t>Делопроизводитель</w:t>
      </w:r>
      <w:r w:rsidRPr="00050374">
        <w:rPr>
          <w:rFonts w:ascii="Times New Roman" w:hAnsi="Times New Roman"/>
          <w:b/>
          <w:sz w:val="24"/>
          <w:szCs w:val="24"/>
        </w:rPr>
        <w:t>»</w:t>
      </w:r>
      <w:r w:rsidR="00834BC1">
        <w:rPr>
          <w:rFonts w:ascii="Times New Roman" w:hAnsi="Times New Roman"/>
          <w:b/>
          <w:sz w:val="24"/>
          <w:szCs w:val="24"/>
        </w:rPr>
        <w:t xml:space="preserve">  (код профессии 21299)</w:t>
      </w:r>
    </w:p>
    <w:p w:rsidR="00792B9A" w:rsidRPr="00050374" w:rsidRDefault="00792B9A" w:rsidP="00792B9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 w:rsidRPr="00050374">
        <w:rPr>
          <w:rFonts w:ascii="Times New Roman" w:hAnsi="Times New Roman"/>
          <w:b/>
          <w:sz w:val="24"/>
          <w:szCs w:val="24"/>
        </w:rPr>
        <w:tab/>
      </w:r>
      <w:r w:rsidRPr="00050374">
        <w:rPr>
          <w:rFonts w:ascii="Times New Roman" w:hAnsi="Times New Roman"/>
          <w:sz w:val="24"/>
          <w:szCs w:val="24"/>
        </w:rPr>
        <w:t xml:space="preserve">Срок обучения: 3 года (9-11 классы), количество учебных часов: </w:t>
      </w:r>
      <w:r w:rsidR="0036304A" w:rsidRPr="00050374">
        <w:rPr>
          <w:rFonts w:ascii="Times New Roman" w:hAnsi="Times New Roman"/>
          <w:b/>
          <w:sz w:val="24"/>
          <w:szCs w:val="24"/>
        </w:rPr>
        <w:t>630</w:t>
      </w:r>
      <w:r w:rsidRPr="00050374">
        <w:rPr>
          <w:rFonts w:ascii="Times New Roman" w:hAnsi="Times New Roman"/>
          <w:sz w:val="24"/>
          <w:szCs w:val="24"/>
        </w:rPr>
        <w:t xml:space="preserve"> при двухгодичном освоении учебный план рассчитывается на два года при том же количестве часов</w:t>
      </w:r>
    </w:p>
    <w:tbl>
      <w:tblPr>
        <w:tblpPr w:leftFromText="180" w:rightFromText="180" w:vertAnchor="text" w:horzAnchor="margin" w:tblpY="128"/>
        <w:tblW w:w="9464" w:type="dxa"/>
        <w:tblLayout w:type="fixed"/>
        <w:tblLook w:val="04A0"/>
      </w:tblPr>
      <w:tblGrid>
        <w:gridCol w:w="635"/>
        <w:gridCol w:w="4515"/>
        <w:gridCol w:w="1260"/>
        <w:gridCol w:w="1018"/>
        <w:gridCol w:w="1018"/>
        <w:gridCol w:w="1018"/>
      </w:tblGrid>
      <w:tr w:rsidR="00792B9A" w:rsidRPr="00050374" w:rsidTr="00E163D3">
        <w:trPr>
          <w:trHeight w:val="8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050374">
              <w:rPr>
                <w:rFonts w:ascii="Times New Roman" w:hAnsi="Times New Roman"/>
                <w:b/>
              </w:rPr>
              <w:t>№</w:t>
            </w:r>
          </w:p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Общее</w:t>
            </w:r>
          </w:p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050374">
              <w:rPr>
                <w:rFonts w:ascii="Times New Roman" w:hAnsi="Times New Roman"/>
                <w:b/>
              </w:rPr>
              <w:t>кол-во</w:t>
            </w:r>
          </w:p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График изучения</w:t>
            </w:r>
          </w:p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050374"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792B9A" w:rsidRPr="00050374" w:rsidTr="00E163D3">
        <w:trPr>
          <w:trHeight w:val="32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792B9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2B9A" w:rsidRPr="00050374" w:rsidRDefault="0036304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36304A" w:rsidP="00E163D3">
            <w:pPr>
              <w:pStyle w:val="af4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92B9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1</w:t>
            </w:r>
            <w:r w:rsidR="0036304A" w:rsidRPr="00050374">
              <w:rPr>
                <w:rFonts w:ascii="Times New Roman" w:hAnsi="Times New Roman"/>
              </w:rPr>
              <w:t>.1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36304A" w:rsidP="00E163D3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Информационные технологии (делопроизводство)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36304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36304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B9A" w:rsidRPr="00050374" w:rsidRDefault="00792B9A" w:rsidP="00E163D3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1.2.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Информационные технологии (компьютеры в современном мире)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22</w:t>
            </w: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1.3.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Экономика и основы предпринимательства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eastAsia="ar-SA"/>
              </w:rPr>
              <w:t>Профессиональная подготовка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2.1.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Делопроизводство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Оргтехника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272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62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68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142</w:t>
            </w: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2.3.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Культура делового общения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34</w:t>
            </w:r>
          </w:p>
        </w:tc>
      </w:tr>
      <w:tr w:rsidR="0036304A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</w:rPr>
            </w:pPr>
            <w:r w:rsidRPr="00050374">
              <w:rPr>
                <w:rFonts w:ascii="Times New Roman" w:hAnsi="Times New Roman"/>
              </w:rPr>
              <w:t>2.4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rPr>
                <w:rFonts w:ascii="Times New Roman" w:hAnsi="Times New Roman"/>
              </w:rPr>
            </w:pPr>
            <w:r w:rsidRPr="00050374">
              <w:rPr>
                <w:rFonts w:ascii="Times New Roman" w:hAnsi="Times New Roman"/>
              </w:rPr>
              <w:t xml:space="preserve">Производственная практика( после </w:t>
            </w:r>
            <w:r w:rsidRPr="00050374">
              <w:rPr>
                <w:rFonts w:ascii="Times New Roman" w:hAnsi="Times New Roman"/>
                <w:lang w:val="en-US"/>
              </w:rPr>
              <w:t>X</w:t>
            </w:r>
            <w:r w:rsidRPr="00050374">
              <w:rPr>
                <w:rFonts w:ascii="Times New Roman" w:hAnsi="Times New Roman"/>
              </w:rPr>
              <w:t xml:space="preserve"> класса)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</w:rPr>
            </w:pPr>
            <w:r w:rsidRPr="00050374">
              <w:rPr>
                <w:rFonts w:ascii="Times New Roman" w:hAnsi="Times New Roman"/>
              </w:rPr>
              <w:t>120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304A" w:rsidRPr="00050374" w:rsidRDefault="0036304A" w:rsidP="0036304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EF1AD6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Квалификационный экзамен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6</w:t>
            </w:r>
          </w:p>
        </w:tc>
      </w:tr>
      <w:tr w:rsidR="00EF1AD6" w:rsidRPr="00050374" w:rsidTr="00E163D3">
        <w:trPr>
          <w:trHeight w:val="32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eastAsia="ar-SA"/>
              </w:rPr>
              <w:t>630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AD6" w:rsidRPr="00050374" w:rsidRDefault="00EF1AD6" w:rsidP="00EF1AD6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792B9A" w:rsidRDefault="00792B9A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1073C7" w:rsidRDefault="001073C7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Default="00792B9A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A1E58" w:rsidRPr="00A64C5C" w:rsidRDefault="007A1E58" w:rsidP="00792B9A">
      <w:pPr>
        <w:pStyle w:val="af4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050374" w:rsidRDefault="00792B9A" w:rsidP="00792B9A">
      <w:pPr>
        <w:pStyle w:val="af4"/>
        <w:rPr>
          <w:rFonts w:ascii="Times New Roman" w:hAnsi="Times New Roman"/>
          <w:sz w:val="24"/>
          <w:szCs w:val="24"/>
        </w:rPr>
      </w:pPr>
      <w:r w:rsidRPr="00A64C5C">
        <w:rPr>
          <w:rFonts w:ascii="Times New Roman" w:hAnsi="Times New Roman"/>
          <w:color w:val="C0504D" w:themeColor="accent2"/>
          <w:sz w:val="24"/>
          <w:szCs w:val="24"/>
        </w:rPr>
        <w:t xml:space="preserve">        </w:t>
      </w:r>
      <w:r w:rsidRPr="00050374">
        <w:rPr>
          <w:rFonts w:ascii="Times New Roman" w:hAnsi="Times New Roman"/>
          <w:sz w:val="24"/>
          <w:szCs w:val="24"/>
        </w:rPr>
        <w:t xml:space="preserve">Профессия </w:t>
      </w:r>
      <w:r w:rsidR="00050374" w:rsidRPr="00050374">
        <w:rPr>
          <w:rFonts w:ascii="Times New Roman" w:hAnsi="Times New Roman"/>
          <w:b/>
          <w:sz w:val="24"/>
          <w:szCs w:val="24"/>
        </w:rPr>
        <w:t>« Оператор ЭВМ</w:t>
      </w:r>
      <w:r w:rsidRPr="00050374">
        <w:rPr>
          <w:rFonts w:ascii="Times New Roman" w:hAnsi="Times New Roman"/>
          <w:b/>
          <w:sz w:val="24"/>
          <w:szCs w:val="24"/>
        </w:rPr>
        <w:t>»</w:t>
      </w:r>
      <w:r w:rsidRPr="00050374">
        <w:rPr>
          <w:rFonts w:ascii="Times New Roman" w:hAnsi="Times New Roman"/>
          <w:sz w:val="24"/>
          <w:szCs w:val="24"/>
        </w:rPr>
        <w:t xml:space="preserve">   </w:t>
      </w:r>
      <w:r w:rsidR="00834BC1">
        <w:rPr>
          <w:rFonts w:ascii="Times New Roman" w:hAnsi="Times New Roman"/>
          <w:sz w:val="24"/>
          <w:szCs w:val="24"/>
        </w:rPr>
        <w:t xml:space="preserve"> </w:t>
      </w:r>
      <w:r w:rsidR="00834BC1">
        <w:rPr>
          <w:rFonts w:ascii="Times New Roman" w:hAnsi="Times New Roman"/>
          <w:b/>
          <w:sz w:val="24"/>
          <w:szCs w:val="24"/>
        </w:rPr>
        <w:t>(код профессии 16199)</w:t>
      </w:r>
    </w:p>
    <w:p w:rsidR="00792B9A" w:rsidRPr="00050374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050374">
        <w:rPr>
          <w:rFonts w:ascii="Times New Roman" w:hAnsi="Times New Roman"/>
          <w:sz w:val="24"/>
          <w:szCs w:val="24"/>
        </w:rPr>
        <w:tab/>
        <w:t xml:space="preserve">Срок обучения: 3 года (9-11 классы), количество учебных часов: </w:t>
      </w:r>
      <w:r w:rsidR="00050374" w:rsidRPr="00050374">
        <w:rPr>
          <w:rFonts w:ascii="Times New Roman" w:hAnsi="Times New Roman"/>
          <w:b/>
          <w:sz w:val="24"/>
          <w:szCs w:val="24"/>
        </w:rPr>
        <w:t>630</w:t>
      </w:r>
      <w:r w:rsidRPr="00050374">
        <w:rPr>
          <w:rFonts w:ascii="Times New Roman" w:hAnsi="Times New Roman"/>
          <w:sz w:val="24"/>
          <w:szCs w:val="24"/>
        </w:rPr>
        <w:t xml:space="preserve"> при двухгодичном освоении учебный план рассчитывается на два года при том же количестве часов</w:t>
      </w:r>
    </w:p>
    <w:tbl>
      <w:tblPr>
        <w:tblpPr w:leftFromText="180" w:rightFromText="180" w:vertAnchor="text" w:horzAnchor="margin" w:tblpY="10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564"/>
        <w:gridCol w:w="1134"/>
        <w:gridCol w:w="1039"/>
        <w:gridCol w:w="1040"/>
        <w:gridCol w:w="1040"/>
      </w:tblGrid>
      <w:tr w:rsidR="00792B9A" w:rsidRPr="00F97396" w:rsidTr="00E163D3">
        <w:trPr>
          <w:trHeight w:val="561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</w:rPr>
              <w:t>№</w:t>
            </w:r>
          </w:p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</w:rPr>
              <w:t>Общее кол-во часов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</w:rPr>
              <w:t>График изучения</w:t>
            </w:r>
          </w:p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792B9A" w:rsidRPr="00F97396" w:rsidTr="00E163D3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F97396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Аппаратные средства 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Работа в офисе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F97396">
        <w:trPr>
          <w:trHeight w:val="1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Работа в компьютерных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Программное обеспечение ЭВМ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 xml:space="preserve">Операционная система </w:t>
            </w:r>
            <w:r w:rsidRPr="00F97396">
              <w:rPr>
                <w:rFonts w:ascii="Times New Roman" w:eastAsia="Times New Roman" w:hAnsi="Times New Roman"/>
                <w:lang w:val="en-US"/>
              </w:rPr>
              <w:t>Windows XP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 xml:space="preserve">Стандартные программы </w:t>
            </w:r>
            <w:r w:rsidRPr="00F97396">
              <w:rPr>
                <w:rFonts w:ascii="Times New Roman" w:eastAsia="Times New Roman" w:hAnsi="Times New Roman"/>
                <w:lang w:val="en-US"/>
              </w:rPr>
              <w:t xml:space="preserve"> Windows XP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Мультимедийные возможности 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Работа с электронными таблицами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92B9A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F97396" w:rsidRDefault="00050374" w:rsidP="00050374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9A" w:rsidRPr="00F97396" w:rsidRDefault="00050374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Работа с базами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F97396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B9A" w:rsidRPr="00F97396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 xml:space="preserve">Презентация </w:t>
            </w:r>
            <w:r w:rsidRPr="00F97396">
              <w:rPr>
                <w:rFonts w:ascii="Times New Roman" w:eastAsia="Times New Roman" w:hAnsi="Times New Roman"/>
                <w:lang w:val="en-US"/>
              </w:rPr>
              <w:t>Microsoft Power 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Работами с архивами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hAnsi="Times New Roman"/>
              </w:rPr>
              <w:t xml:space="preserve">Основы защиты компьютерной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12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Автоматизация работы в офисе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Санитарные требования к работе 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6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Технология модернизации ЭВМ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10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Диагностика и устранение сбоев вычислительных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Арифметические и логические основы компьютера. Представление информации в компьютере.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Графические редакторы. Понятие о растровых, векторных и фрактальных изображениях.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Настольные издательские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  <w:lang w:val="en-US"/>
              </w:rPr>
              <w:t>Internet</w:t>
            </w:r>
            <w:r w:rsidRPr="00F97396">
              <w:rPr>
                <w:rFonts w:ascii="Times New Roman" w:hAnsi="Times New Roman"/>
              </w:rPr>
              <w:t>. Мультимедиа-технологии.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  <w:lang w:val="en-US"/>
              </w:rPr>
            </w:pPr>
            <w:r w:rsidRPr="00F97396">
              <w:rPr>
                <w:rFonts w:ascii="Times New Roman" w:eastAsia="Times New Roman" w:hAnsi="Times New Roman"/>
              </w:rPr>
              <w:t xml:space="preserve">21.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  <w:lang w:val="en-US"/>
              </w:rPr>
              <w:t>WEB-</w:t>
            </w:r>
            <w:r w:rsidRPr="00F97396">
              <w:rPr>
                <w:rFonts w:ascii="Times New Roman" w:hAnsi="Times New Roman"/>
              </w:rPr>
              <w:t>дизайн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Квалификационный 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F97396" w:rsidRPr="00F97396" w:rsidTr="00E163D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96" w:rsidRPr="00F97396" w:rsidRDefault="00F97396" w:rsidP="00F97396">
            <w:pPr>
              <w:pStyle w:val="af4"/>
              <w:rPr>
                <w:rFonts w:ascii="Times New Roman" w:hAnsi="Times New Roman"/>
              </w:rPr>
            </w:pPr>
            <w:r w:rsidRPr="00F97396">
              <w:rPr>
                <w:rFonts w:ascii="Times New Roman" w:hAnsi="Times New Roman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F97396">
              <w:rPr>
                <w:rFonts w:ascii="Times New Roman" w:eastAsia="Times New Roman" w:hAnsi="Times New Roman"/>
              </w:rPr>
              <w:t>630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96" w:rsidRPr="00F97396" w:rsidRDefault="00F97396" w:rsidP="00F97396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92B9A" w:rsidRPr="00F97396" w:rsidRDefault="00792B9A" w:rsidP="00792B9A">
      <w:pPr>
        <w:pStyle w:val="af4"/>
        <w:jc w:val="both"/>
      </w:pPr>
    </w:p>
    <w:p w:rsidR="001073C7" w:rsidRDefault="001073C7" w:rsidP="00792B9A">
      <w:pPr>
        <w:pStyle w:val="af4"/>
        <w:jc w:val="both"/>
        <w:rPr>
          <w:color w:val="C0504D" w:themeColor="accent2"/>
        </w:rPr>
      </w:pPr>
    </w:p>
    <w:p w:rsidR="001073C7" w:rsidRPr="00A64C5C" w:rsidRDefault="001073C7" w:rsidP="00792B9A">
      <w:pPr>
        <w:pStyle w:val="af4"/>
        <w:jc w:val="both"/>
        <w:rPr>
          <w:color w:val="C0504D" w:themeColor="accent2"/>
        </w:rPr>
      </w:pPr>
    </w:p>
    <w:p w:rsidR="00792B9A" w:rsidRPr="007C4040" w:rsidRDefault="00792B9A" w:rsidP="00672E2E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7C4040">
        <w:rPr>
          <w:rFonts w:ascii="Times New Roman" w:hAnsi="Times New Roman"/>
          <w:sz w:val="24"/>
          <w:szCs w:val="24"/>
        </w:rPr>
        <w:t xml:space="preserve">Профессия </w:t>
      </w:r>
      <w:r w:rsidRPr="007C4040">
        <w:rPr>
          <w:rFonts w:ascii="Times New Roman" w:hAnsi="Times New Roman"/>
          <w:b/>
          <w:sz w:val="24"/>
          <w:szCs w:val="24"/>
        </w:rPr>
        <w:t>«</w:t>
      </w:r>
      <w:r w:rsidR="00DA7A1B" w:rsidRPr="007C4040">
        <w:rPr>
          <w:rFonts w:ascii="Times New Roman" w:hAnsi="Times New Roman"/>
          <w:b/>
          <w:sz w:val="24"/>
          <w:szCs w:val="24"/>
        </w:rPr>
        <w:t>Младшая медицинская сестра</w:t>
      </w:r>
      <w:r w:rsidRPr="007C4040">
        <w:rPr>
          <w:rFonts w:ascii="Times New Roman" w:hAnsi="Times New Roman"/>
          <w:b/>
          <w:sz w:val="24"/>
          <w:szCs w:val="24"/>
        </w:rPr>
        <w:t>»</w:t>
      </w:r>
      <w:r w:rsidR="00834BC1">
        <w:rPr>
          <w:rFonts w:ascii="Times New Roman" w:hAnsi="Times New Roman"/>
          <w:b/>
          <w:sz w:val="24"/>
          <w:szCs w:val="24"/>
        </w:rPr>
        <w:t xml:space="preserve"> (код профессии 24232)</w:t>
      </w:r>
    </w:p>
    <w:p w:rsidR="00792B9A" w:rsidRPr="007C4040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7C4040">
        <w:tab/>
      </w:r>
      <w:r w:rsidRPr="007C4040">
        <w:rPr>
          <w:rFonts w:ascii="Times New Roman" w:hAnsi="Times New Roman"/>
          <w:sz w:val="24"/>
          <w:szCs w:val="24"/>
        </w:rPr>
        <w:t xml:space="preserve">Срок обучения: 3 года (9-11 классы), количество учебных часов: </w:t>
      </w:r>
      <w:r w:rsidR="00DA7A1B" w:rsidRPr="007C4040">
        <w:rPr>
          <w:rFonts w:ascii="Times New Roman" w:hAnsi="Times New Roman"/>
          <w:b/>
          <w:sz w:val="24"/>
          <w:szCs w:val="24"/>
        </w:rPr>
        <w:t>630</w:t>
      </w:r>
      <w:r w:rsidRPr="007C4040">
        <w:rPr>
          <w:rFonts w:ascii="Times New Roman" w:hAnsi="Times New Roman"/>
          <w:sz w:val="24"/>
          <w:szCs w:val="24"/>
        </w:rPr>
        <w:t xml:space="preserve"> при двухгодичном освоении учебный план рассчитывается на два года при том же количестве часов</w:t>
      </w:r>
    </w:p>
    <w:p w:rsidR="00792B9A" w:rsidRPr="007C4040" w:rsidRDefault="00792B9A" w:rsidP="00792B9A">
      <w:pPr>
        <w:pStyle w:val="af4"/>
        <w:rPr>
          <w:rFonts w:ascii="Times New Roman" w:hAnsi="Times New Roman"/>
        </w:rPr>
      </w:pPr>
    </w:p>
    <w:tbl>
      <w:tblPr>
        <w:tblpPr w:leftFromText="180" w:rightFromText="180" w:vertAnchor="text" w:horzAnchor="margin" w:tblpY="104"/>
        <w:tblW w:w="9464" w:type="dxa"/>
        <w:tblLayout w:type="fixed"/>
        <w:tblLook w:val="04A0"/>
      </w:tblPr>
      <w:tblGrid>
        <w:gridCol w:w="635"/>
        <w:gridCol w:w="4576"/>
        <w:gridCol w:w="1134"/>
        <w:gridCol w:w="1039"/>
        <w:gridCol w:w="1040"/>
        <w:gridCol w:w="1040"/>
      </w:tblGrid>
      <w:tr w:rsidR="00792B9A" w:rsidRPr="007C4040" w:rsidTr="00E163D3">
        <w:trPr>
          <w:cantSplit/>
          <w:trHeight w:val="554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№</w:t>
            </w:r>
          </w:p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Общее кол-во часов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 xml:space="preserve">График изучения </w:t>
            </w:r>
          </w:p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792B9A" w:rsidRPr="007C4040" w:rsidTr="00E163D3">
        <w:trPr>
          <w:cantSplit/>
          <w:trHeight w:val="548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hAnsi="Times New Roman"/>
                <w:b/>
              </w:rPr>
              <w:t>III</w:t>
            </w:r>
          </w:p>
        </w:tc>
      </w:tr>
      <w:tr w:rsidR="00792B9A" w:rsidRPr="007C4040" w:rsidTr="00E163D3">
        <w:trPr>
          <w:trHeight w:val="23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B9A" w:rsidRPr="007C4040" w:rsidRDefault="00DA7A1B" w:rsidP="00E163D3">
            <w:pPr>
              <w:pStyle w:val="af4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eastAsia="Times New Roman" w:hAnsi="Times New Roman"/>
                <w:b/>
                <w:lang w:val="en-US"/>
              </w:rPr>
              <w:t>I</w:t>
            </w:r>
            <w:r w:rsidRPr="007C4040">
              <w:rPr>
                <w:rFonts w:ascii="Times New Roman" w:eastAsia="Times New Roman" w:hAnsi="Times New Roman"/>
                <w:b/>
              </w:rPr>
              <w:t>.блок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B9A" w:rsidRPr="007C4040" w:rsidRDefault="00792B9A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DA7A1B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Вводный инструктаж. История педиатрии.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DA7A1B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E163D3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Охрана материнства и детства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E163D3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rPr>
          <w:trHeight w:val="25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Понятие о личной гигиене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4376" w:rsidRPr="007C4040" w:rsidTr="00E163D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Санитарно-гигиенический режим лечебно-профилактических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4376" w:rsidRPr="007C4040" w:rsidTr="00E163D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  <w:b/>
              </w:rPr>
            </w:pPr>
            <w:r w:rsidRPr="007C4040">
              <w:rPr>
                <w:rFonts w:ascii="Times New Roman" w:eastAsia="Times New Roman" w:hAnsi="Times New Roman"/>
                <w:b/>
                <w:lang w:val="en-US"/>
              </w:rPr>
              <w:t>II</w:t>
            </w:r>
            <w:r w:rsidRPr="007C4040">
              <w:rPr>
                <w:rFonts w:ascii="Times New Roman" w:eastAsia="Times New Roman" w:hAnsi="Times New Roman"/>
                <w:b/>
              </w:rPr>
              <w:t>.блок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Характеристика профилей подготовки среднего медперсонала.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204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9F4376">
            <w:pPr>
              <w:pStyle w:val="af4"/>
              <w:rPr>
                <w:rFonts w:ascii="Times New Roman" w:hAnsi="Times New Roman"/>
              </w:rPr>
            </w:pPr>
            <w:r w:rsidRPr="007C4040">
              <w:rPr>
                <w:rFonts w:ascii="Times New Roman" w:hAnsi="Times New Roman"/>
              </w:rPr>
              <w:t>Медицинская психология, этика и деонтология.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Общий уход за новорожденными детьми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Основы оказания первой доврачебной помощи при травмах, ушибах, ожогах и внезапных заболеваниях.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Общий уход за больными.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4376" w:rsidRPr="007C4040" w:rsidTr="00E163D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  <w:lang w:val="en-US"/>
              </w:rPr>
              <w:t>III</w:t>
            </w:r>
            <w:r w:rsidRPr="007C4040">
              <w:rPr>
                <w:rFonts w:ascii="Times New Roman" w:eastAsia="Times New Roman" w:hAnsi="Times New Roman"/>
              </w:rPr>
              <w:t>. блок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Основы медицинской психологи, этики и деонтологии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198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198</w:t>
            </w: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Инфекционные заболевания, их профилактика. Общий уход за больными.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4040" w:rsidRPr="007C4040" w:rsidTr="00561C6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040" w:rsidRPr="007C4040" w:rsidRDefault="007C4040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Соматические заболевания, их профилактика. Общий уход за больными.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040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4376" w:rsidRPr="007C4040" w:rsidTr="00E163D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Производственная 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F4376" w:rsidRPr="007C4040" w:rsidTr="00E163D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Квалификационный 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6</w:t>
            </w:r>
          </w:p>
        </w:tc>
      </w:tr>
      <w:tr w:rsidR="009F4376" w:rsidRPr="007C4040" w:rsidTr="00E163D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376" w:rsidRPr="007C4040" w:rsidRDefault="009F4376" w:rsidP="009F4376">
            <w:pPr>
              <w:pStyle w:val="af4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7C4040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  <w:r w:rsidRPr="007C4040">
              <w:rPr>
                <w:rFonts w:ascii="Times New Roman" w:eastAsia="Times New Roman" w:hAnsi="Times New Roman"/>
              </w:rPr>
              <w:t>630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376" w:rsidRPr="007C4040" w:rsidRDefault="009F4376" w:rsidP="009F4376">
            <w:pPr>
              <w:pStyle w:val="af4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1073C7" w:rsidRDefault="001073C7" w:rsidP="007C4040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1073C7" w:rsidRDefault="001073C7" w:rsidP="007C4040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1073C7" w:rsidRDefault="001073C7" w:rsidP="007C4040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7C4040" w:rsidRPr="00050374" w:rsidRDefault="007C4040" w:rsidP="00672E2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050374">
        <w:rPr>
          <w:rFonts w:ascii="Times New Roman" w:hAnsi="Times New Roman"/>
          <w:sz w:val="24"/>
          <w:szCs w:val="24"/>
        </w:rPr>
        <w:t>Профессия: «</w:t>
      </w:r>
      <w:r>
        <w:rPr>
          <w:rFonts w:ascii="Times New Roman" w:hAnsi="Times New Roman"/>
          <w:b/>
          <w:sz w:val="24"/>
          <w:szCs w:val="24"/>
        </w:rPr>
        <w:t>Кондитер</w:t>
      </w:r>
      <w:r w:rsidRPr="00050374">
        <w:rPr>
          <w:rFonts w:ascii="Times New Roman" w:hAnsi="Times New Roman"/>
          <w:b/>
          <w:sz w:val="24"/>
          <w:szCs w:val="24"/>
        </w:rPr>
        <w:t>»</w:t>
      </w:r>
      <w:r w:rsidR="00834BC1">
        <w:rPr>
          <w:rFonts w:ascii="Times New Roman" w:hAnsi="Times New Roman"/>
          <w:b/>
          <w:sz w:val="24"/>
          <w:szCs w:val="24"/>
        </w:rPr>
        <w:t xml:space="preserve"> (код профессии 12901)</w:t>
      </w:r>
    </w:p>
    <w:p w:rsidR="007C4040" w:rsidRPr="00050374" w:rsidRDefault="007C4040" w:rsidP="007C4040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 w:rsidRPr="00050374">
        <w:rPr>
          <w:rFonts w:ascii="Times New Roman" w:hAnsi="Times New Roman"/>
          <w:b/>
          <w:sz w:val="24"/>
          <w:szCs w:val="24"/>
        </w:rPr>
        <w:tab/>
      </w:r>
      <w:r w:rsidRPr="00050374">
        <w:rPr>
          <w:rFonts w:ascii="Times New Roman" w:hAnsi="Times New Roman"/>
          <w:sz w:val="24"/>
          <w:szCs w:val="24"/>
        </w:rPr>
        <w:t xml:space="preserve">Срок обучения: 3 года (9-11 классы), количество учебных часов: </w:t>
      </w:r>
      <w:r>
        <w:rPr>
          <w:rFonts w:ascii="Times New Roman" w:hAnsi="Times New Roman"/>
          <w:b/>
          <w:sz w:val="24"/>
          <w:szCs w:val="24"/>
        </w:rPr>
        <w:t>562</w:t>
      </w:r>
      <w:r w:rsidRPr="00050374">
        <w:rPr>
          <w:rFonts w:ascii="Times New Roman" w:hAnsi="Times New Roman"/>
          <w:sz w:val="24"/>
          <w:szCs w:val="24"/>
        </w:rPr>
        <w:t xml:space="preserve"> при двухгодичном освоении учебный план рассчитывается на два года при том же количестве часов</w:t>
      </w:r>
    </w:p>
    <w:tbl>
      <w:tblPr>
        <w:tblpPr w:leftFromText="180" w:rightFromText="180" w:vertAnchor="text" w:horzAnchor="margin" w:tblpY="128"/>
        <w:tblW w:w="9464" w:type="dxa"/>
        <w:tblLayout w:type="fixed"/>
        <w:tblLook w:val="04A0"/>
      </w:tblPr>
      <w:tblGrid>
        <w:gridCol w:w="635"/>
        <w:gridCol w:w="4515"/>
        <w:gridCol w:w="1260"/>
        <w:gridCol w:w="1018"/>
        <w:gridCol w:w="1018"/>
        <w:gridCol w:w="1018"/>
      </w:tblGrid>
      <w:tr w:rsidR="007C4040" w:rsidRPr="00050374" w:rsidTr="00561C6E">
        <w:trPr>
          <w:trHeight w:val="8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050374">
              <w:rPr>
                <w:rFonts w:ascii="Times New Roman" w:hAnsi="Times New Roman"/>
                <w:b/>
              </w:rPr>
              <w:t>№</w:t>
            </w:r>
          </w:p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Дисциплины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Общее</w:t>
            </w:r>
          </w:p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050374">
              <w:rPr>
                <w:rFonts w:ascii="Times New Roman" w:hAnsi="Times New Roman"/>
                <w:b/>
              </w:rPr>
              <w:t>кол-во</w:t>
            </w:r>
          </w:p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График изучения</w:t>
            </w:r>
          </w:p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050374">
              <w:rPr>
                <w:rFonts w:ascii="Times New Roman" w:hAnsi="Times New Roman"/>
                <w:b/>
              </w:rPr>
              <w:t>по годам</w:t>
            </w: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1.1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Технология обработки пищевых продуктов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1.2.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Основы предпринимательства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Pr="00050374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1.3.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Производство и окружающая среда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  <w:lang w:eastAsia="ar-SA"/>
              </w:rPr>
              <w:t>Профессиональная подготовка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2.1.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Основы товароведения пищевых продуктов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2.2.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561C6E">
            <w:pPr>
              <w:pStyle w:val="af4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Специальная технология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178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4040" w:rsidRPr="00050374" w:rsidRDefault="007C4040" w:rsidP="00561C6E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78</w:t>
            </w: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2.3.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rPr>
                <w:rFonts w:ascii="Times New Roman" w:hAnsi="Times New Roman"/>
              </w:rPr>
            </w:pPr>
            <w:r w:rsidRPr="00050374">
              <w:rPr>
                <w:rFonts w:ascii="Times New Roman" w:hAnsi="Times New Roman"/>
              </w:rPr>
              <w:t xml:space="preserve">Производственная практика( после </w:t>
            </w:r>
            <w:r w:rsidRPr="00050374">
              <w:rPr>
                <w:rFonts w:ascii="Times New Roman" w:hAnsi="Times New Roman"/>
                <w:lang w:val="en-US"/>
              </w:rPr>
              <w:t>X</w:t>
            </w:r>
            <w:r w:rsidRPr="00050374">
              <w:rPr>
                <w:rFonts w:ascii="Times New Roman" w:hAnsi="Times New Roman"/>
              </w:rPr>
              <w:t xml:space="preserve"> класса)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</w:rPr>
              <w:t>Квалификационный экзамен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  <w:r w:rsidRPr="00050374">
              <w:rPr>
                <w:rFonts w:ascii="Times New Roman" w:hAnsi="Times New Roman"/>
                <w:lang w:eastAsia="ar-SA"/>
              </w:rPr>
              <w:t>6</w:t>
            </w:r>
          </w:p>
        </w:tc>
      </w:tr>
      <w:tr w:rsidR="007C4040" w:rsidRPr="00050374" w:rsidTr="00561C6E">
        <w:trPr>
          <w:trHeight w:val="32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rPr>
                <w:rFonts w:ascii="Times New Roman" w:hAnsi="Times New Roman"/>
                <w:b/>
                <w:lang w:eastAsia="ar-SA"/>
              </w:rPr>
            </w:pPr>
            <w:r w:rsidRPr="00050374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562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040" w:rsidRPr="00050374" w:rsidRDefault="007C4040" w:rsidP="007C4040">
            <w:pPr>
              <w:pStyle w:val="af4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</w:rPr>
      </w:pP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F36F8B" w:rsidRDefault="00F36F8B" w:rsidP="00792B9A">
      <w:pPr>
        <w:pStyle w:val="af4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A1E58" w:rsidRDefault="007A1E58" w:rsidP="00792B9A">
      <w:pPr>
        <w:pStyle w:val="af4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F36F8B" w:rsidRDefault="00F36F8B" w:rsidP="00792B9A">
      <w:pPr>
        <w:pStyle w:val="af4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F36F8B" w:rsidRDefault="00F36F8B" w:rsidP="00792B9A">
      <w:pPr>
        <w:pStyle w:val="af4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792B9A" w:rsidRPr="00561C6E" w:rsidRDefault="00792B9A" w:rsidP="00672E2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561C6E">
        <w:rPr>
          <w:rFonts w:ascii="Times New Roman" w:hAnsi="Times New Roman"/>
          <w:b/>
          <w:sz w:val="24"/>
          <w:szCs w:val="24"/>
        </w:rPr>
        <w:t>«Водитель тр</w:t>
      </w:r>
      <w:r w:rsidR="00F36F8B" w:rsidRPr="00561C6E">
        <w:rPr>
          <w:rFonts w:ascii="Times New Roman" w:hAnsi="Times New Roman"/>
          <w:b/>
          <w:sz w:val="24"/>
          <w:szCs w:val="24"/>
        </w:rPr>
        <w:t>анспортных средств категории  «В,</w:t>
      </w:r>
      <w:r w:rsidR="008D34B0">
        <w:rPr>
          <w:rFonts w:ascii="Times New Roman" w:hAnsi="Times New Roman"/>
          <w:b/>
          <w:sz w:val="24"/>
          <w:szCs w:val="24"/>
        </w:rPr>
        <w:t xml:space="preserve"> </w:t>
      </w:r>
      <w:r w:rsidR="00F36F8B" w:rsidRPr="00561C6E">
        <w:rPr>
          <w:rFonts w:ascii="Times New Roman" w:hAnsi="Times New Roman"/>
          <w:b/>
          <w:sz w:val="24"/>
          <w:szCs w:val="24"/>
        </w:rPr>
        <w:t>С</w:t>
      </w:r>
      <w:r w:rsidRPr="00561C6E">
        <w:rPr>
          <w:rFonts w:ascii="Times New Roman" w:hAnsi="Times New Roman"/>
          <w:b/>
          <w:sz w:val="24"/>
          <w:szCs w:val="24"/>
        </w:rPr>
        <w:t>»»</w:t>
      </w:r>
      <w:r w:rsidR="00834BC1">
        <w:rPr>
          <w:rFonts w:ascii="Times New Roman" w:hAnsi="Times New Roman"/>
          <w:b/>
          <w:sz w:val="24"/>
          <w:szCs w:val="24"/>
        </w:rPr>
        <w:t xml:space="preserve"> (код профессии 11442)</w:t>
      </w:r>
    </w:p>
    <w:p w:rsidR="00792B9A" w:rsidRPr="00561C6E" w:rsidRDefault="00792B9A" w:rsidP="00792B9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792B9A" w:rsidRPr="00561C6E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ab/>
        <w:t xml:space="preserve">Срок обучения: </w:t>
      </w:r>
      <w:r w:rsidR="00F36F8B" w:rsidRPr="00561C6E">
        <w:rPr>
          <w:rFonts w:ascii="Times New Roman" w:hAnsi="Times New Roman"/>
          <w:sz w:val="24"/>
          <w:szCs w:val="24"/>
        </w:rPr>
        <w:t>3 года</w:t>
      </w:r>
      <w:r w:rsidRPr="00561C6E">
        <w:rPr>
          <w:rFonts w:ascii="Times New Roman" w:hAnsi="Times New Roman"/>
          <w:sz w:val="24"/>
          <w:szCs w:val="24"/>
        </w:rPr>
        <w:t xml:space="preserve"> количество учебных часов:</w:t>
      </w:r>
      <w:r w:rsidR="00561C6E" w:rsidRPr="00561C6E">
        <w:rPr>
          <w:rFonts w:ascii="Times New Roman" w:hAnsi="Times New Roman"/>
          <w:sz w:val="24"/>
          <w:szCs w:val="24"/>
        </w:rPr>
        <w:t>590</w:t>
      </w:r>
      <w:r w:rsidR="00F36F8B" w:rsidRPr="00561C6E">
        <w:rPr>
          <w:rFonts w:ascii="Times New Roman" w:hAnsi="Times New Roman"/>
          <w:sz w:val="24"/>
          <w:szCs w:val="24"/>
        </w:rPr>
        <w:t xml:space="preserve"> </w:t>
      </w:r>
      <w:r w:rsidRPr="00561C6E">
        <w:rPr>
          <w:rFonts w:ascii="Times New Roman" w:hAnsi="Times New Roman"/>
          <w:sz w:val="24"/>
          <w:szCs w:val="24"/>
        </w:rPr>
        <w:t>.</w:t>
      </w:r>
    </w:p>
    <w:p w:rsidR="00792B9A" w:rsidRPr="00561C6E" w:rsidRDefault="00792B9A" w:rsidP="00792B9A">
      <w:pPr>
        <w:pStyle w:val="af4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394"/>
        <w:gridCol w:w="1134"/>
        <w:gridCol w:w="1741"/>
        <w:gridCol w:w="1742"/>
      </w:tblGrid>
      <w:tr w:rsidR="00792B9A" w:rsidRPr="00561C6E" w:rsidTr="00E163D3">
        <w:trPr>
          <w:trHeight w:val="5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59"/>
              </w:rPr>
            </w:pPr>
            <w:r w:rsidRPr="00561C6E">
              <w:rPr>
                <w:rStyle w:val="FontStyle159"/>
              </w:rPr>
              <w:t>№</w:t>
            </w:r>
          </w:p>
          <w:p w:rsidR="00792B9A" w:rsidRPr="00561C6E" w:rsidRDefault="00792B9A" w:rsidP="00E163D3">
            <w:pPr>
              <w:pStyle w:val="af4"/>
              <w:jc w:val="center"/>
              <w:rPr>
                <w:rStyle w:val="FontStyle159"/>
              </w:rPr>
            </w:pPr>
            <w:r w:rsidRPr="00561C6E">
              <w:rPr>
                <w:rStyle w:val="FontStyle164"/>
                <w:b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Всего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Количество часов</w:t>
            </w:r>
          </w:p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в том числе</w:t>
            </w:r>
          </w:p>
        </w:tc>
      </w:tr>
      <w:tr w:rsidR="00792B9A" w:rsidRPr="00561C6E" w:rsidTr="00E163D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теоретических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практических</w:t>
            </w:r>
          </w:p>
        </w:tc>
      </w:tr>
      <w:tr w:rsidR="00792B9A" w:rsidRPr="00561C6E" w:rsidTr="00F36F8B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  <w:r w:rsidRPr="00561C6E">
              <w:rPr>
                <w:rStyle w:val="FontStyle164"/>
                <w:b/>
              </w:rPr>
              <w:t>5</w:t>
            </w:r>
          </w:p>
          <w:p w:rsidR="00F36F8B" w:rsidRPr="00561C6E" w:rsidRDefault="00F36F8B" w:rsidP="00E163D3">
            <w:pPr>
              <w:pStyle w:val="af4"/>
              <w:jc w:val="center"/>
              <w:rPr>
                <w:rStyle w:val="FontStyle164"/>
                <w:b/>
              </w:rPr>
            </w:pPr>
          </w:p>
        </w:tc>
      </w:tr>
      <w:tr w:rsidR="00F36F8B" w:rsidRPr="00561C6E" w:rsidTr="00E163D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8B" w:rsidRPr="00561C6E" w:rsidRDefault="00F36F8B" w:rsidP="00E163D3">
            <w:pPr>
              <w:pStyle w:val="af4"/>
              <w:jc w:val="center"/>
              <w:rPr>
                <w:rStyle w:val="FontStyle164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8B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8B" w:rsidRPr="00561C6E" w:rsidRDefault="00F36F8B" w:rsidP="00E163D3">
            <w:pPr>
              <w:pStyle w:val="af4"/>
              <w:jc w:val="center"/>
              <w:rPr>
                <w:rStyle w:val="FontStyle164"/>
                <w:b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8B" w:rsidRPr="00561C6E" w:rsidRDefault="00F36F8B" w:rsidP="00E163D3">
            <w:pPr>
              <w:pStyle w:val="af4"/>
              <w:jc w:val="center"/>
              <w:rPr>
                <w:rStyle w:val="FontStyle164"/>
                <w:b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F8B" w:rsidRPr="00561C6E" w:rsidRDefault="00F36F8B" w:rsidP="00E163D3">
            <w:pPr>
              <w:pStyle w:val="af4"/>
              <w:jc w:val="center"/>
              <w:rPr>
                <w:rStyle w:val="FontStyle164"/>
                <w:b/>
              </w:rPr>
            </w:pP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F36F8B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Устройство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69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10</w:t>
            </w: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F36F8B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Правила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1"/>
                <w:sz w:val="22"/>
                <w:szCs w:val="22"/>
              </w:rPr>
            </w:pP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F36F8B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Слесарное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2</w:t>
            </w: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F36F8B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F36F8B" w:rsidP="00F36F8B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F36F8B">
            <w:pPr>
              <w:pStyle w:val="af4"/>
              <w:rPr>
                <w:rStyle w:val="FontStyle16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</w:rPr>
            </w:pP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7A1E58">
            <w:pPr>
              <w:pStyle w:val="af4"/>
              <w:numPr>
                <w:ilvl w:val="2"/>
                <w:numId w:val="67"/>
              </w:numPr>
              <w:jc w:val="center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F36F8B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Устройство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144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23</w:t>
            </w: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7A1E58">
            <w:pPr>
              <w:pStyle w:val="af4"/>
              <w:numPr>
                <w:ilvl w:val="0"/>
                <w:numId w:val="6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F36F8B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Электрооборудование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40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F36F8B" w:rsidP="00E163D3">
            <w:pPr>
              <w:pStyle w:val="af4"/>
              <w:jc w:val="center"/>
              <w:rPr>
                <w:rStyle w:val="FontStyle161"/>
                <w:sz w:val="22"/>
                <w:szCs w:val="22"/>
              </w:rPr>
            </w:pPr>
            <w:r w:rsidRPr="00561C6E">
              <w:rPr>
                <w:rStyle w:val="FontStyle161"/>
                <w:sz w:val="22"/>
                <w:szCs w:val="22"/>
              </w:rPr>
              <w:t>12</w:t>
            </w: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7A1E58">
            <w:pPr>
              <w:pStyle w:val="af4"/>
              <w:numPr>
                <w:ilvl w:val="0"/>
                <w:numId w:val="6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5F1A60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Правила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  <w:b/>
              </w:rPr>
            </w:pP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5F1A60">
            <w:pPr>
              <w:pStyle w:val="af4"/>
              <w:ind w:left="360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5F1A60" w:rsidP="005F1A60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Style w:val="FontStyle164"/>
              </w:rPr>
            </w:pPr>
          </w:p>
        </w:tc>
      </w:tr>
      <w:tr w:rsidR="00792B9A" w:rsidRPr="00561C6E" w:rsidTr="00E163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5F1A60" w:rsidP="005F1A60">
            <w:pPr>
              <w:pStyle w:val="af4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 xml:space="preserve">   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9A" w:rsidRPr="00561C6E" w:rsidRDefault="005F1A60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Основы эксплуатации и ТО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36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3</w:t>
            </w:r>
          </w:p>
        </w:tc>
      </w:tr>
      <w:tr w:rsidR="00792B9A" w:rsidRPr="00561C6E" w:rsidTr="005F1A60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B9A" w:rsidRPr="00561C6E" w:rsidRDefault="005F1A60" w:rsidP="005F1A60">
            <w:pPr>
              <w:pStyle w:val="af4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 xml:space="preserve">   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B9A" w:rsidRPr="00561C6E" w:rsidRDefault="005F1A60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Основы безопасности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32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B9A" w:rsidRPr="00561C6E" w:rsidRDefault="005F1A60" w:rsidP="00E163D3">
            <w:pPr>
              <w:pStyle w:val="af4"/>
              <w:jc w:val="center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>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2B9A" w:rsidRPr="00561C6E" w:rsidRDefault="00792B9A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5F1A60" w:rsidRPr="00561C6E" w:rsidTr="00561C6E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A60" w:rsidRPr="00561C6E" w:rsidRDefault="005F1A60" w:rsidP="005F1A60">
            <w:pPr>
              <w:pStyle w:val="af4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 xml:space="preserve">   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1A60" w:rsidRPr="00561C6E" w:rsidRDefault="005F1A60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Правила дорожного</w:t>
            </w:r>
            <w:r w:rsidR="00561C6E" w:rsidRPr="00561C6E">
              <w:rPr>
                <w:rStyle w:val="FontStyle164"/>
              </w:rPr>
              <w:t xml:space="preserve">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A60" w:rsidRPr="00561C6E" w:rsidRDefault="00561C6E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72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A60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1A60" w:rsidRPr="00561C6E" w:rsidRDefault="005F1A60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561C6E" w:rsidRPr="00561C6E" w:rsidTr="00561C6E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5F1A60">
            <w:pPr>
              <w:pStyle w:val="af4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 xml:space="preserve">  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C6E" w:rsidRPr="00561C6E" w:rsidRDefault="00561C6E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Медицинская помощь пострадавшим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561C6E" w:rsidRPr="00561C6E" w:rsidTr="00561C6E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561C6E">
            <w:pPr>
              <w:pStyle w:val="af4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 xml:space="preserve">  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C6E" w:rsidRPr="00561C6E" w:rsidRDefault="00561C6E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Аттестационный 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>2</w:t>
            </w:r>
          </w:p>
        </w:tc>
      </w:tr>
      <w:tr w:rsidR="00561C6E" w:rsidRPr="00561C6E" w:rsidTr="00561C6E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5F1A60">
            <w:pPr>
              <w:pStyle w:val="af4"/>
              <w:rPr>
                <w:rFonts w:ascii="Times New Roman" w:hAnsi="Times New Roman"/>
              </w:rPr>
            </w:pPr>
            <w:r w:rsidRPr="00561C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C6E" w:rsidRPr="00561C6E" w:rsidRDefault="00561C6E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Летняя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120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561C6E" w:rsidRPr="00561C6E" w:rsidTr="00E163D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5F1A60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6E" w:rsidRPr="00561C6E" w:rsidRDefault="00561C6E" w:rsidP="00E163D3">
            <w:pPr>
              <w:pStyle w:val="af4"/>
              <w:rPr>
                <w:rStyle w:val="FontStyle164"/>
              </w:rPr>
            </w:pPr>
            <w:r w:rsidRPr="00561C6E">
              <w:rPr>
                <w:rStyle w:val="FontStyle16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Style w:val="FontStyle164"/>
              </w:rPr>
            </w:pPr>
            <w:r w:rsidRPr="00561C6E">
              <w:rPr>
                <w:rStyle w:val="FontStyle164"/>
              </w:rPr>
              <w:t>590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C6E" w:rsidRPr="00561C6E" w:rsidRDefault="00561C6E" w:rsidP="00E163D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</w:tbl>
    <w:p w:rsidR="00792B9A" w:rsidRPr="00A64C5C" w:rsidRDefault="00561C6E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  <w:r>
        <w:rPr>
          <w:rFonts w:ascii="Times New Roman" w:hAnsi="Times New Roman"/>
          <w:color w:val="C0504D" w:themeColor="accent2"/>
          <w:sz w:val="24"/>
          <w:szCs w:val="24"/>
        </w:rPr>
        <w:tab/>
      </w:r>
    </w:p>
    <w:p w:rsidR="00792B9A" w:rsidRPr="00A64C5C" w:rsidRDefault="00561C6E" w:rsidP="00792B9A">
      <w:pPr>
        <w:pStyle w:val="af4"/>
        <w:jc w:val="both"/>
        <w:rPr>
          <w:rFonts w:ascii="Times New Roman" w:hAnsi="Times New Roman"/>
          <w:b/>
          <w:color w:val="C0504D" w:themeColor="accent2"/>
          <w:spacing w:val="20"/>
          <w:sz w:val="24"/>
          <w:szCs w:val="24"/>
        </w:rPr>
      </w:pPr>
      <w:r>
        <w:rPr>
          <w:rStyle w:val="FontStyle179"/>
          <w:color w:val="C0504D" w:themeColor="accent2"/>
          <w:sz w:val="24"/>
          <w:szCs w:val="24"/>
        </w:rPr>
        <w:t xml:space="preserve"> </w:t>
      </w:r>
    </w:p>
    <w:p w:rsidR="00792B9A" w:rsidRPr="00561C6E" w:rsidRDefault="00792B9A" w:rsidP="00561C6E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ED167D" w:rsidRDefault="007A1E58" w:rsidP="007A1E58">
      <w:pPr>
        <w:pStyle w:val="af4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7.</w:t>
      </w:r>
      <w:r w:rsidR="00792B9A" w:rsidRPr="00ED16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Формы аттестации, контроля и учета достижений обучающихся</w:t>
      </w: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67D">
        <w:rPr>
          <w:rFonts w:ascii="Times New Roman" w:hAnsi="Times New Roman"/>
          <w:color w:val="000000" w:themeColor="text1"/>
          <w:sz w:val="24"/>
          <w:szCs w:val="24"/>
        </w:rPr>
        <w:tab/>
        <w:t>Промежуточный и итоговый контроль обуч</w:t>
      </w:r>
      <w:r w:rsidR="00561C6E" w:rsidRPr="00ED167D">
        <w:rPr>
          <w:rFonts w:ascii="Times New Roman" w:hAnsi="Times New Roman"/>
          <w:color w:val="000000" w:themeColor="text1"/>
          <w:sz w:val="24"/>
          <w:szCs w:val="24"/>
        </w:rPr>
        <w:t xml:space="preserve">ающихся Учреждения проводится для учета достижений обучающихся. </w:t>
      </w: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67D">
        <w:rPr>
          <w:rFonts w:ascii="Times New Roman" w:hAnsi="Times New Roman"/>
          <w:b/>
          <w:color w:val="000000" w:themeColor="text1"/>
          <w:sz w:val="24"/>
          <w:szCs w:val="24"/>
        </w:rPr>
        <w:tab/>
        <w:t>Промежуточный контроль</w:t>
      </w:r>
      <w:r w:rsidRPr="00ED167D">
        <w:rPr>
          <w:rFonts w:ascii="Times New Roman" w:hAnsi="Times New Roman"/>
          <w:color w:val="000000" w:themeColor="text1"/>
          <w:sz w:val="24"/>
          <w:szCs w:val="24"/>
        </w:rPr>
        <w:t xml:space="preserve"> освоения образовательных программ осуществляется через: контрольное тестирование, контрольные практические задания, зачеты, тесты, собеседование, защиту реф</w:t>
      </w:r>
      <w:r w:rsidR="00561C6E" w:rsidRPr="00ED167D">
        <w:rPr>
          <w:rFonts w:ascii="Times New Roman" w:hAnsi="Times New Roman"/>
          <w:color w:val="000000" w:themeColor="text1"/>
          <w:sz w:val="24"/>
          <w:szCs w:val="24"/>
        </w:rPr>
        <w:t xml:space="preserve">ерата, защиту проекта. </w:t>
      </w:r>
    </w:p>
    <w:p w:rsidR="00792B9A" w:rsidRPr="00ED167D" w:rsidRDefault="00792B9A" w:rsidP="00792B9A">
      <w:pPr>
        <w:pStyle w:val="af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167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D167D">
        <w:rPr>
          <w:rFonts w:ascii="Times New Roman" w:hAnsi="Times New Roman"/>
          <w:b/>
          <w:color w:val="000000" w:themeColor="text1"/>
          <w:sz w:val="24"/>
          <w:szCs w:val="24"/>
        </w:rPr>
        <w:t>Итоговый контроль</w:t>
      </w:r>
      <w:r w:rsidRPr="00ED167D">
        <w:rPr>
          <w:rFonts w:ascii="Times New Roman" w:hAnsi="Times New Roman"/>
          <w:color w:val="000000" w:themeColor="text1"/>
          <w:sz w:val="24"/>
          <w:szCs w:val="24"/>
        </w:rPr>
        <w:t xml:space="preserve"> освоения образовательных программ учащихся осуществляется через:</w:t>
      </w: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учебные тесты, зачеты, сообщения, доклады, рефераты, тесты  и т.д.</w:t>
      </w:r>
    </w:p>
    <w:p w:rsidR="00792B9A" w:rsidRPr="00ED167D" w:rsidRDefault="00792B9A" w:rsidP="00792B9A">
      <w:pPr>
        <w:pStyle w:val="af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ED167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Итоговая аттестация</w:t>
      </w: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выпускников в Учреждении  состоит из аттестационных испытаний следующих видов: </w:t>
      </w:r>
    </w:p>
    <w:p w:rsidR="00792B9A" w:rsidRPr="00ED167D" w:rsidRDefault="00792B9A" w:rsidP="00792B9A">
      <w:pPr>
        <w:pStyle w:val="af4"/>
        <w:numPr>
          <w:ilvl w:val="0"/>
          <w:numId w:val="3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экзамена по учебным курсам, предметам (модулям) профессионального цикла;</w:t>
      </w:r>
    </w:p>
    <w:p w:rsidR="00792B9A" w:rsidRPr="00ED167D" w:rsidRDefault="00792B9A" w:rsidP="00561C6E">
      <w:pPr>
        <w:pStyle w:val="af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92B9A" w:rsidRPr="00ED167D" w:rsidRDefault="00792B9A" w:rsidP="00792B9A">
      <w:pPr>
        <w:pStyle w:val="af4"/>
        <w:numPr>
          <w:ilvl w:val="0"/>
          <w:numId w:val="33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решению Методического Совета письменная квалификационная работа может быть заменена выпускнику научно-исследовательской работой или исследовательским проектом; защитой разработанной  компьютерной программы  или проекта (по профессии: «Оп</w:t>
      </w:r>
      <w:r w:rsidR="00561C6E"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ератор ЭВ</w:t>
      </w: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М»).</w:t>
      </w:r>
    </w:p>
    <w:p w:rsidR="00792B9A" w:rsidRDefault="00792B9A" w:rsidP="00792B9A">
      <w:pPr>
        <w:pStyle w:val="af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D16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Итоговая аттестация проводится по окончании ступени обучения, имеющей профессиональную завершенность по программам профессиональной подготовки или дополнительного профессионального образования. </w:t>
      </w:r>
    </w:p>
    <w:p w:rsidR="007A1E58" w:rsidRDefault="007A1E58" w:rsidP="00792B9A">
      <w:pPr>
        <w:pStyle w:val="af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A1E58" w:rsidRPr="00ED167D" w:rsidRDefault="007A1E58" w:rsidP="00792B9A">
      <w:pPr>
        <w:pStyle w:val="af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92B9A" w:rsidRPr="00ED167D" w:rsidRDefault="00792B9A" w:rsidP="00561C6E">
      <w:pPr>
        <w:shd w:val="clear" w:color="auto" w:fill="FFFFFF"/>
        <w:tabs>
          <w:tab w:val="left" w:pos="-540"/>
        </w:tabs>
        <w:spacing w:line="278" w:lineRule="exact"/>
        <w:ind w:right="3379"/>
        <w:rPr>
          <w:b/>
          <w:iCs/>
          <w:color w:val="000000" w:themeColor="text1"/>
          <w:sz w:val="24"/>
          <w:szCs w:val="24"/>
        </w:rPr>
      </w:pPr>
    </w:p>
    <w:p w:rsidR="00792B9A" w:rsidRPr="007A1E58" w:rsidRDefault="00792B9A" w:rsidP="007A1E58">
      <w:pPr>
        <w:pStyle w:val="a3"/>
        <w:numPr>
          <w:ilvl w:val="0"/>
          <w:numId w:val="67"/>
        </w:num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1E58">
        <w:rPr>
          <w:rFonts w:ascii="Times New Roman" w:hAnsi="Times New Roman"/>
          <w:b/>
          <w:color w:val="000000" w:themeColor="text1"/>
          <w:sz w:val="24"/>
          <w:szCs w:val="24"/>
        </w:rPr>
        <w:t>Результаты реализации образовательной программы</w:t>
      </w: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D167D">
        <w:rPr>
          <w:rFonts w:ascii="Times New Roman" w:hAnsi="Times New Roman"/>
          <w:color w:val="000000" w:themeColor="text1"/>
          <w:sz w:val="24"/>
          <w:szCs w:val="24"/>
        </w:rPr>
        <w:tab/>
        <w:t>Результаты образовательной программы оцениваются с помощью количественных и качественных показателей: (результаты программы отслеживаются согласно ежегодным планам Межшкольного учебного комбината</w:t>
      </w:r>
      <w:r w:rsidR="00561C6E" w:rsidRPr="00ED167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67D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Профессиональная подготовка обучающихся завершается сдачей квалификационных экзаменов в установленном порядке. Обучающимся, прошедшим профессиональную подготовку и успешно сдавшим квалификационный экзамен, выдается свидетельство об уровне </w:t>
      </w:r>
      <w:r w:rsidRPr="00ED167D">
        <w:rPr>
          <w:rFonts w:ascii="Times New Roman" w:hAnsi="Times New Roman"/>
          <w:color w:val="000000" w:themeColor="text1"/>
          <w:sz w:val="24"/>
          <w:szCs w:val="24"/>
        </w:rPr>
        <w:lastRenderedPageBreak/>
        <w:t>квалификации установленного образца в Учреждении. В случае меньшего количества часов на освоения программ профессиональной подготовки выдается свидетельство установленного образца без присвоения разряда. В случае, если обучающийся не был допущен к сдаче квалификационного экзамена, либо не сдал квалификационный экзамен, то он получает справку установленной формы с указанием объемов полученных знаний и умений. Таким образом, обучающийся имеет реальную возможность вместе с аттестатом о среднем (полном) общем образовании получить профессию.</w:t>
      </w: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167D">
        <w:rPr>
          <w:rFonts w:ascii="Times New Roman" w:hAnsi="Times New Roman"/>
          <w:color w:val="000000" w:themeColor="text1"/>
          <w:sz w:val="24"/>
          <w:szCs w:val="24"/>
        </w:rPr>
        <w:tab/>
        <w:t>По предмету «Технология» сводные ведомости передаются в образовательное учреждение для выставления итоговой оценки в аттестат о среднем (полном) общем образовании.</w:t>
      </w:r>
    </w:p>
    <w:p w:rsidR="00792B9A" w:rsidRPr="00ED167D" w:rsidRDefault="00792B9A" w:rsidP="00792B9A">
      <w:pPr>
        <w:pStyle w:val="af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2B9A" w:rsidRPr="00561C6E" w:rsidRDefault="00792B9A" w:rsidP="007A1E58">
      <w:pPr>
        <w:shd w:val="clear" w:color="auto" w:fill="FFFFFF"/>
        <w:adjustRightInd w:val="0"/>
        <w:ind w:hanging="142"/>
        <w:jc w:val="center"/>
        <w:rPr>
          <w:rFonts w:ascii="Times New Roman" w:hAnsi="Times New Roman"/>
          <w:b/>
        </w:rPr>
      </w:pPr>
      <w:r w:rsidRPr="00561C6E">
        <w:rPr>
          <w:rFonts w:ascii="Times New Roman" w:hAnsi="Times New Roman"/>
          <w:b/>
        </w:rPr>
        <w:t xml:space="preserve">Выпускник </w:t>
      </w:r>
      <w:r w:rsidR="00ED167D">
        <w:rPr>
          <w:rFonts w:ascii="Times New Roman" w:hAnsi="Times New Roman"/>
          <w:b/>
        </w:rPr>
        <w:t xml:space="preserve"> Межшкольного учебного комбината: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 xml:space="preserve">это ученик, который успешно овладел предметом Технология на базовом уровне в соответствии  с государственными образовательными стандартами; 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>это ученик, который освоил  основы системного мышления и имеет  мотивацию к дальнейшему  обучению;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>это ученик, который готов к осознанному выбору дальнейшего образовательного маршрута;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>это ученик, который овладел  надпредметными знаниями и умениями, необходимыми для творческой и поисковой деятельности в выбранном профиле;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>это ученик, у которого сформированы основные ключевые компетенции и получены  социально-значимые достижения в творческой деятельности, способствующие развитию качеств личности, необходимых человеку для успешной самореализации;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>это ученик, умеющий  высказывать и отстаивать свою точку зрения; овладевший  навыками неконфликтного общения, способностью строить и вести общение в различных ситуациях и с людьми, отличающимися друг от друга по возрасту и другим признакам;</w:t>
      </w:r>
    </w:p>
    <w:p w:rsidR="00792B9A" w:rsidRPr="00561C6E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>это ученик с активной гражданской позицией, способный проявлять сильные стороны своей личности в жизнедеятельности класса и школы;</w:t>
      </w:r>
    </w:p>
    <w:p w:rsidR="00ED167D" w:rsidRDefault="00792B9A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61C6E">
        <w:rPr>
          <w:rFonts w:ascii="Times New Roman" w:hAnsi="Times New Roman"/>
        </w:rPr>
        <w:t xml:space="preserve">это ученик,  знающий  и соблюдающий режим занятий, способный разработать и реализовать индивидуальную программу физического совершенствования.    </w:t>
      </w:r>
    </w:p>
    <w:p w:rsidR="007A1E58" w:rsidRDefault="00ED167D" w:rsidP="00792B9A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92B9A" w:rsidRPr="00561C6E">
        <w:rPr>
          <w:rFonts w:ascii="Times New Roman" w:hAnsi="Times New Roman"/>
        </w:rPr>
        <w:t xml:space="preserve"> </w:t>
      </w:r>
      <w:r w:rsidR="007A1E58" w:rsidRPr="00561C6E">
        <w:rPr>
          <w:rFonts w:ascii="Times New Roman" w:hAnsi="Times New Roman"/>
          <w:sz w:val="24"/>
          <w:szCs w:val="24"/>
        </w:rPr>
        <w:t>владеет званиями и  представлениями  научной картиной мира в профильных предметах, включающей понятия, законы и закономерности, явления и научные факты;</w:t>
      </w:r>
      <w:r w:rsidR="00792B9A" w:rsidRPr="00561C6E">
        <w:rPr>
          <w:rFonts w:ascii="Times New Roman" w:hAnsi="Times New Roman"/>
        </w:rPr>
        <w:t xml:space="preserve">       </w:t>
      </w:r>
    </w:p>
    <w:p w:rsidR="00792B9A" w:rsidRPr="007A1E58" w:rsidRDefault="00792B9A" w:rsidP="007A1E58">
      <w:pPr>
        <w:numPr>
          <w:ilvl w:val="0"/>
          <w:numId w:val="61"/>
        </w:numPr>
        <w:tabs>
          <w:tab w:val="clear" w:pos="54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>владеет  надпредметными знаниями и умениями, необходимыми для поисковой, творческой, организационной и практической деятельности;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>умеет  действовать ответственно и самостоятельно;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>готов к образовательному и профессиональному самоопределению;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 xml:space="preserve">способен оценивать свою деятельность относительно разнообразных требований, проводить ее адекватную самооценку; 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>освоил  виды, формы и различные ресурсы образовательной деятельности, необходимые в будущем;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>понимает  особенности выбранной профессии;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>достиг такого уровня образованности в предмете «Технология» на базовом уровне, который позволит учащимся успешно сдать вступительные экзамены в ВУЗы  и продолжать в них обучение;</w:t>
      </w:r>
    </w:p>
    <w:p w:rsidR="00792B9A" w:rsidRPr="00561C6E" w:rsidRDefault="00792B9A" w:rsidP="00792B9A">
      <w:pPr>
        <w:numPr>
          <w:ilvl w:val="0"/>
          <w:numId w:val="62"/>
        </w:num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C6E">
        <w:rPr>
          <w:rFonts w:ascii="Times New Roman" w:hAnsi="Times New Roman"/>
          <w:sz w:val="24"/>
          <w:szCs w:val="24"/>
        </w:rPr>
        <w:t>сформированы основные ключевые компетенции и получены социально-значимые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792B9A" w:rsidRPr="00561C6E" w:rsidRDefault="00792B9A" w:rsidP="00792B9A">
      <w:pPr>
        <w:rPr>
          <w:rFonts w:ascii="Times New Roman" w:hAnsi="Times New Roman"/>
          <w:sz w:val="24"/>
          <w:szCs w:val="24"/>
        </w:rPr>
      </w:pPr>
    </w:p>
    <w:p w:rsidR="00792B9A" w:rsidRPr="00A64C5C" w:rsidRDefault="00792B9A" w:rsidP="00792B9A">
      <w:pPr>
        <w:pStyle w:val="af4"/>
        <w:jc w:val="both"/>
        <w:rPr>
          <w:rFonts w:ascii="Times New Roman" w:hAnsi="Times New Roman"/>
          <w:color w:val="C0504D" w:themeColor="accent2"/>
          <w:sz w:val="24"/>
          <w:szCs w:val="24"/>
        </w:rPr>
      </w:pPr>
    </w:p>
    <w:p w:rsidR="00792B9A" w:rsidRPr="00A64C5C" w:rsidRDefault="00792B9A" w:rsidP="00792B9A">
      <w:pPr>
        <w:rPr>
          <w:color w:val="C0504D" w:themeColor="accent2"/>
        </w:rPr>
      </w:pPr>
    </w:p>
    <w:p w:rsidR="005B78D1" w:rsidRPr="00A64C5C" w:rsidRDefault="005B78D1">
      <w:pPr>
        <w:rPr>
          <w:color w:val="C0504D" w:themeColor="accent2"/>
        </w:rPr>
      </w:pPr>
    </w:p>
    <w:sectPr w:rsidR="005B78D1" w:rsidRPr="00A64C5C" w:rsidSect="00051FA9">
      <w:footerReference w:type="default" r:id="rId11"/>
      <w:pgSz w:w="11906" w:h="16838"/>
      <w:pgMar w:top="1134" w:right="85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0E8" w:rsidRDefault="000C20E8" w:rsidP="003F7C6E">
      <w:pPr>
        <w:spacing w:after="0" w:line="240" w:lineRule="auto"/>
      </w:pPr>
      <w:r>
        <w:separator/>
      </w:r>
    </w:p>
  </w:endnote>
  <w:endnote w:type="continuationSeparator" w:id="1">
    <w:p w:rsidR="000C20E8" w:rsidRDefault="000C20E8" w:rsidP="003F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E1" w:rsidRDefault="000F0271">
    <w:pPr>
      <w:pStyle w:val="ab"/>
      <w:jc w:val="right"/>
    </w:pPr>
    <w:fldSimple w:instr="PAGE   \* MERGEFORMAT">
      <w:r w:rsidR="00051FA9">
        <w:rPr>
          <w:noProof/>
        </w:rPr>
        <w:t>2</w:t>
      </w:r>
    </w:fldSimple>
  </w:p>
  <w:p w:rsidR="00D745E1" w:rsidRDefault="00D745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0E8" w:rsidRDefault="000C20E8" w:rsidP="003F7C6E">
      <w:pPr>
        <w:spacing w:after="0" w:line="240" w:lineRule="auto"/>
      </w:pPr>
      <w:r>
        <w:separator/>
      </w:r>
    </w:p>
  </w:footnote>
  <w:footnote w:type="continuationSeparator" w:id="1">
    <w:p w:rsidR="000C20E8" w:rsidRDefault="000C20E8" w:rsidP="003F7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7"/>
    <w:multiLevelType w:val="multilevel"/>
    <w:tmpl w:val="00000027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36"/>
    <w:multiLevelType w:val="multilevel"/>
    <w:tmpl w:val="00000036"/>
    <w:name w:val="WW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259499B"/>
    <w:multiLevelType w:val="hybridMultilevel"/>
    <w:tmpl w:val="4DF2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8A2422"/>
    <w:multiLevelType w:val="hybridMultilevel"/>
    <w:tmpl w:val="D096B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299567C"/>
    <w:multiLevelType w:val="hybridMultilevel"/>
    <w:tmpl w:val="11E61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B05B77"/>
    <w:multiLevelType w:val="hybridMultilevel"/>
    <w:tmpl w:val="6EE02356"/>
    <w:lvl w:ilvl="0" w:tplc="0308B55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06354705"/>
    <w:multiLevelType w:val="hybridMultilevel"/>
    <w:tmpl w:val="A71EB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A02EC8"/>
    <w:multiLevelType w:val="hybridMultilevel"/>
    <w:tmpl w:val="CC6CD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973F74"/>
    <w:multiLevelType w:val="hybridMultilevel"/>
    <w:tmpl w:val="9F60BD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BC2451B"/>
    <w:multiLevelType w:val="hybridMultilevel"/>
    <w:tmpl w:val="3AF2A97C"/>
    <w:lvl w:ilvl="0" w:tplc="826E16D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7B0A1D"/>
    <w:multiLevelType w:val="hybridMultilevel"/>
    <w:tmpl w:val="4B9C0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1029F4"/>
    <w:multiLevelType w:val="hybridMultilevel"/>
    <w:tmpl w:val="3DB00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2F1629"/>
    <w:multiLevelType w:val="hybridMultilevel"/>
    <w:tmpl w:val="BA1E8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291829"/>
    <w:multiLevelType w:val="hybridMultilevel"/>
    <w:tmpl w:val="3BF23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66327B"/>
    <w:multiLevelType w:val="hybridMultilevel"/>
    <w:tmpl w:val="D228F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33E7421"/>
    <w:multiLevelType w:val="hybridMultilevel"/>
    <w:tmpl w:val="E804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805927"/>
    <w:multiLevelType w:val="hybridMultilevel"/>
    <w:tmpl w:val="10F28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991769"/>
    <w:multiLevelType w:val="hybridMultilevel"/>
    <w:tmpl w:val="B454B052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033"/>
        </w:tabs>
        <w:ind w:left="103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53"/>
        </w:tabs>
        <w:ind w:left="175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73"/>
        </w:tabs>
        <w:ind w:left="247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93"/>
        </w:tabs>
        <w:ind w:left="319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13"/>
        </w:tabs>
        <w:ind w:left="391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33"/>
        </w:tabs>
        <w:ind w:left="463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53"/>
        </w:tabs>
        <w:ind w:left="535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73"/>
        </w:tabs>
        <w:ind w:left="6073" w:hanging="360"/>
      </w:pPr>
    </w:lvl>
  </w:abstractNum>
  <w:abstractNum w:abstractNumId="22">
    <w:nsid w:val="17C80476"/>
    <w:multiLevelType w:val="hybridMultilevel"/>
    <w:tmpl w:val="8CA2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5B0B7F"/>
    <w:multiLevelType w:val="hybridMultilevel"/>
    <w:tmpl w:val="5C14DF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E226DA"/>
    <w:multiLevelType w:val="hybridMultilevel"/>
    <w:tmpl w:val="5206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4926CE"/>
    <w:multiLevelType w:val="hybridMultilevel"/>
    <w:tmpl w:val="B958DA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A612614"/>
    <w:multiLevelType w:val="hybridMultilevel"/>
    <w:tmpl w:val="2B78F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8D6F88"/>
    <w:multiLevelType w:val="hybridMultilevel"/>
    <w:tmpl w:val="1AC4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4B58D9"/>
    <w:multiLevelType w:val="hybridMultilevel"/>
    <w:tmpl w:val="9182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C329A0"/>
    <w:multiLevelType w:val="hybridMultilevel"/>
    <w:tmpl w:val="1A14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022476"/>
    <w:multiLevelType w:val="hybridMultilevel"/>
    <w:tmpl w:val="F94A3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8772360"/>
    <w:multiLevelType w:val="hybridMultilevel"/>
    <w:tmpl w:val="A2D4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6C5BE8"/>
    <w:multiLevelType w:val="hybridMultilevel"/>
    <w:tmpl w:val="BB80A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B874C9"/>
    <w:multiLevelType w:val="hybridMultilevel"/>
    <w:tmpl w:val="3F0E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F75D80"/>
    <w:multiLevelType w:val="hybridMultilevel"/>
    <w:tmpl w:val="82509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7F7A37"/>
    <w:multiLevelType w:val="hybridMultilevel"/>
    <w:tmpl w:val="B1849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463CFB"/>
    <w:multiLevelType w:val="hybridMultilevel"/>
    <w:tmpl w:val="3D82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760C4A"/>
    <w:multiLevelType w:val="hybridMultilevel"/>
    <w:tmpl w:val="40F6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40C676C"/>
    <w:multiLevelType w:val="hybridMultilevel"/>
    <w:tmpl w:val="511E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CE0DD8"/>
    <w:multiLevelType w:val="multilevel"/>
    <w:tmpl w:val="9F1678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3B3357D2"/>
    <w:multiLevelType w:val="hybridMultilevel"/>
    <w:tmpl w:val="9CBAF0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293D9F"/>
    <w:multiLevelType w:val="multilevel"/>
    <w:tmpl w:val="7C94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105736"/>
    <w:multiLevelType w:val="hybridMultilevel"/>
    <w:tmpl w:val="E280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663F15"/>
    <w:multiLevelType w:val="hybridMultilevel"/>
    <w:tmpl w:val="D83A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E4283"/>
    <w:multiLevelType w:val="hybridMultilevel"/>
    <w:tmpl w:val="C98C8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4B4B92"/>
    <w:multiLevelType w:val="hybridMultilevel"/>
    <w:tmpl w:val="A492F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6E55EC"/>
    <w:multiLevelType w:val="hybridMultilevel"/>
    <w:tmpl w:val="15A01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A6013EC"/>
    <w:multiLevelType w:val="hybridMultilevel"/>
    <w:tmpl w:val="0074C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875857"/>
    <w:multiLevelType w:val="hybridMultilevel"/>
    <w:tmpl w:val="A454BFAC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9">
    <w:nsid w:val="4BBF150B"/>
    <w:multiLevelType w:val="hybridMultilevel"/>
    <w:tmpl w:val="D3A4DCBC"/>
    <w:lvl w:ilvl="0" w:tplc="0308B5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0">
    <w:nsid w:val="4E9D275D"/>
    <w:multiLevelType w:val="hybridMultilevel"/>
    <w:tmpl w:val="9A6E1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6F70BD"/>
    <w:multiLevelType w:val="multilevel"/>
    <w:tmpl w:val="C33C6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51EB794F"/>
    <w:multiLevelType w:val="hybridMultilevel"/>
    <w:tmpl w:val="26C4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47B41D9"/>
    <w:multiLevelType w:val="hybridMultilevel"/>
    <w:tmpl w:val="D2B8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63F67A8"/>
    <w:multiLevelType w:val="hybridMultilevel"/>
    <w:tmpl w:val="0418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274729"/>
    <w:multiLevelType w:val="hybridMultilevel"/>
    <w:tmpl w:val="4E209BEE"/>
    <w:lvl w:ilvl="0" w:tplc="F38861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7EE10C5"/>
    <w:multiLevelType w:val="hybridMultilevel"/>
    <w:tmpl w:val="24C28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F4764C"/>
    <w:multiLevelType w:val="hybridMultilevel"/>
    <w:tmpl w:val="8A46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36055A"/>
    <w:multiLevelType w:val="hybridMultilevel"/>
    <w:tmpl w:val="E7180D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>
    <w:nsid w:val="631F7A57"/>
    <w:multiLevelType w:val="hybridMultilevel"/>
    <w:tmpl w:val="7D82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38F35B6"/>
    <w:multiLevelType w:val="hybridMultilevel"/>
    <w:tmpl w:val="86A4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4611A2E"/>
    <w:multiLevelType w:val="hybridMultilevel"/>
    <w:tmpl w:val="0D7E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533025"/>
    <w:multiLevelType w:val="hybridMultilevel"/>
    <w:tmpl w:val="717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A936290"/>
    <w:multiLevelType w:val="hybridMultilevel"/>
    <w:tmpl w:val="D4068F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72777DF3"/>
    <w:multiLevelType w:val="hybridMultilevel"/>
    <w:tmpl w:val="513E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AF570D"/>
    <w:multiLevelType w:val="hybridMultilevel"/>
    <w:tmpl w:val="993A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7D73676"/>
    <w:multiLevelType w:val="hybridMultilevel"/>
    <w:tmpl w:val="9FC2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757F1C"/>
    <w:multiLevelType w:val="hybridMultilevel"/>
    <w:tmpl w:val="4C804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29"/>
  </w:num>
  <w:num w:numId="6">
    <w:abstractNumId w:val="26"/>
  </w:num>
  <w:num w:numId="7">
    <w:abstractNumId w:val="22"/>
  </w:num>
  <w:num w:numId="8">
    <w:abstractNumId w:val="56"/>
  </w:num>
  <w:num w:numId="9">
    <w:abstractNumId w:val="36"/>
  </w:num>
  <w:num w:numId="10">
    <w:abstractNumId w:val="45"/>
  </w:num>
  <w:num w:numId="11">
    <w:abstractNumId w:val="35"/>
  </w:num>
  <w:num w:numId="12">
    <w:abstractNumId w:val="31"/>
  </w:num>
  <w:num w:numId="13">
    <w:abstractNumId w:val="6"/>
  </w:num>
  <w:num w:numId="14">
    <w:abstractNumId w:val="42"/>
  </w:num>
  <w:num w:numId="15">
    <w:abstractNumId w:val="14"/>
  </w:num>
  <w:num w:numId="16">
    <w:abstractNumId w:val="46"/>
  </w:num>
  <w:num w:numId="17">
    <w:abstractNumId w:val="66"/>
  </w:num>
  <w:num w:numId="18">
    <w:abstractNumId w:val="8"/>
  </w:num>
  <w:num w:numId="19">
    <w:abstractNumId w:val="34"/>
  </w:num>
  <w:num w:numId="20">
    <w:abstractNumId w:val="44"/>
  </w:num>
  <w:num w:numId="21">
    <w:abstractNumId w:val="28"/>
  </w:num>
  <w:num w:numId="22">
    <w:abstractNumId w:val="19"/>
  </w:num>
  <w:num w:numId="23">
    <w:abstractNumId w:val="24"/>
  </w:num>
  <w:num w:numId="24">
    <w:abstractNumId w:val="62"/>
  </w:num>
  <w:num w:numId="25">
    <w:abstractNumId w:val="52"/>
  </w:num>
  <w:num w:numId="26">
    <w:abstractNumId w:val="50"/>
  </w:num>
  <w:num w:numId="27">
    <w:abstractNumId w:val="67"/>
  </w:num>
  <w:num w:numId="28">
    <w:abstractNumId w:val="30"/>
  </w:num>
  <w:num w:numId="29">
    <w:abstractNumId w:val="10"/>
  </w:num>
  <w:num w:numId="30">
    <w:abstractNumId w:val="37"/>
  </w:num>
  <w:num w:numId="31">
    <w:abstractNumId w:val="38"/>
  </w:num>
  <w:num w:numId="32">
    <w:abstractNumId w:val="61"/>
  </w:num>
  <w:num w:numId="33">
    <w:abstractNumId w:val="59"/>
  </w:num>
  <w:num w:numId="34">
    <w:abstractNumId w:val="64"/>
  </w:num>
  <w:num w:numId="35">
    <w:abstractNumId w:val="4"/>
  </w:num>
  <w:num w:numId="36">
    <w:abstractNumId w:val="51"/>
  </w:num>
  <w:num w:numId="37">
    <w:abstractNumId w:val="63"/>
  </w:num>
  <w:num w:numId="38">
    <w:abstractNumId w:val="58"/>
  </w:num>
  <w:num w:numId="39">
    <w:abstractNumId w:val="16"/>
  </w:num>
  <w:num w:numId="40">
    <w:abstractNumId w:val="15"/>
  </w:num>
  <w:num w:numId="41">
    <w:abstractNumId w:val="65"/>
  </w:num>
  <w:num w:numId="42">
    <w:abstractNumId w:val="0"/>
  </w:num>
  <w:num w:numId="43">
    <w:abstractNumId w:val="3"/>
  </w:num>
  <w:num w:numId="44">
    <w:abstractNumId w:val="32"/>
  </w:num>
  <w:num w:numId="45">
    <w:abstractNumId w:val="43"/>
  </w:num>
  <w:num w:numId="46">
    <w:abstractNumId w:val="33"/>
  </w:num>
  <w:num w:numId="47">
    <w:abstractNumId w:val="17"/>
  </w:num>
  <w:num w:numId="48">
    <w:abstractNumId w:val="1"/>
  </w:num>
  <w:num w:numId="49">
    <w:abstractNumId w:val="5"/>
  </w:num>
  <w:num w:numId="50">
    <w:abstractNumId w:val="11"/>
  </w:num>
  <w:num w:numId="51">
    <w:abstractNumId w:val="48"/>
  </w:num>
  <w:num w:numId="52">
    <w:abstractNumId w:val="53"/>
  </w:num>
  <w:num w:numId="53">
    <w:abstractNumId w:val="18"/>
  </w:num>
  <w:num w:numId="54">
    <w:abstractNumId w:val="60"/>
  </w:num>
  <w:num w:numId="55">
    <w:abstractNumId w:val="7"/>
  </w:num>
  <w:num w:numId="56">
    <w:abstractNumId w:val="57"/>
  </w:num>
  <w:num w:numId="57">
    <w:abstractNumId w:val="2"/>
  </w:num>
  <w:num w:numId="58">
    <w:abstractNumId w:val="13"/>
  </w:num>
  <w:num w:numId="59">
    <w:abstractNumId w:val="27"/>
  </w:num>
  <w:num w:numId="60">
    <w:abstractNumId w:val="25"/>
  </w:num>
  <w:num w:numId="61">
    <w:abstractNumId w:val="9"/>
  </w:num>
  <w:num w:numId="62">
    <w:abstractNumId w:val="49"/>
  </w:num>
  <w:num w:numId="63">
    <w:abstractNumId w:val="40"/>
  </w:num>
  <w:num w:numId="64">
    <w:abstractNumId w:val="47"/>
  </w:num>
  <w:num w:numId="65">
    <w:abstractNumId w:val="41"/>
  </w:num>
  <w:num w:numId="66">
    <w:abstractNumId w:val="54"/>
  </w:num>
  <w:num w:numId="67">
    <w:abstractNumId w:val="23"/>
  </w:num>
  <w:num w:numId="68">
    <w:abstractNumId w:val="39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B9A"/>
    <w:rsid w:val="000115DF"/>
    <w:rsid w:val="000139B8"/>
    <w:rsid w:val="000143AD"/>
    <w:rsid w:val="00024FAD"/>
    <w:rsid w:val="0004697B"/>
    <w:rsid w:val="00050374"/>
    <w:rsid w:val="00051FA9"/>
    <w:rsid w:val="00091556"/>
    <w:rsid w:val="000A0E3C"/>
    <w:rsid w:val="000B12AB"/>
    <w:rsid w:val="000C20E8"/>
    <w:rsid w:val="000F0271"/>
    <w:rsid w:val="001073C7"/>
    <w:rsid w:val="00111805"/>
    <w:rsid w:val="0013323B"/>
    <w:rsid w:val="00166333"/>
    <w:rsid w:val="00175944"/>
    <w:rsid w:val="00195125"/>
    <w:rsid w:val="001A463D"/>
    <w:rsid w:val="001B14C4"/>
    <w:rsid w:val="002525E7"/>
    <w:rsid w:val="002D51B5"/>
    <w:rsid w:val="002E0828"/>
    <w:rsid w:val="002F4B83"/>
    <w:rsid w:val="0032760D"/>
    <w:rsid w:val="00330A31"/>
    <w:rsid w:val="0036304A"/>
    <w:rsid w:val="003634CE"/>
    <w:rsid w:val="00381425"/>
    <w:rsid w:val="003A10DC"/>
    <w:rsid w:val="003B4ECF"/>
    <w:rsid w:val="003C2F66"/>
    <w:rsid w:val="003C4E66"/>
    <w:rsid w:val="003D7A81"/>
    <w:rsid w:val="003F7C6E"/>
    <w:rsid w:val="00410758"/>
    <w:rsid w:val="0041789B"/>
    <w:rsid w:val="0042691D"/>
    <w:rsid w:val="0043329F"/>
    <w:rsid w:val="00440AB0"/>
    <w:rsid w:val="00444F3F"/>
    <w:rsid w:val="004731B8"/>
    <w:rsid w:val="00497C1E"/>
    <w:rsid w:val="004B0F46"/>
    <w:rsid w:val="0050050E"/>
    <w:rsid w:val="00561C6E"/>
    <w:rsid w:val="005676C1"/>
    <w:rsid w:val="00594E06"/>
    <w:rsid w:val="005B3E1A"/>
    <w:rsid w:val="005B78D1"/>
    <w:rsid w:val="005C549E"/>
    <w:rsid w:val="005F1A60"/>
    <w:rsid w:val="006107D7"/>
    <w:rsid w:val="00615879"/>
    <w:rsid w:val="00617329"/>
    <w:rsid w:val="00626847"/>
    <w:rsid w:val="00670DC3"/>
    <w:rsid w:val="00672E2E"/>
    <w:rsid w:val="006A37A6"/>
    <w:rsid w:val="006D5205"/>
    <w:rsid w:val="00745FFC"/>
    <w:rsid w:val="00760C51"/>
    <w:rsid w:val="00786597"/>
    <w:rsid w:val="00792B9A"/>
    <w:rsid w:val="00794C90"/>
    <w:rsid w:val="007A1E58"/>
    <w:rsid w:val="007C4040"/>
    <w:rsid w:val="008338E2"/>
    <w:rsid w:val="00834BC1"/>
    <w:rsid w:val="0089770C"/>
    <w:rsid w:val="008B0C7C"/>
    <w:rsid w:val="008B40B5"/>
    <w:rsid w:val="008B5267"/>
    <w:rsid w:val="008D34B0"/>
    <w:rsid w:val="008E553D"/>
    <w:rsid w:val="00901A58"/>
    <w:rsid w:val="00903639"/>
    <w:rsid w:val="00906DD4"/>
    <w:rsid w:val="00962BE5"/>
    <w:rsid w:val="00976D70"/>
    <w:rsid w:val="009C154F"/>
    <w:rsid w:val="009F4376"/>
    <w:rsid w:val="00A403CF"/>
    <w:rsid w:val="00A64C5C"/>
    <w:rsid w:val="00A85485"/>
    <w:rsid w:val="00AD55E4"/>
    <w:rsid w:val="00B56384"/>
    <w:rsid w:val="00B56CEA"/>
    <w:rsid w:val="00B60731"/>
    <w:rsid w:val="00B769D9"/>
    <w:rsid w:val="00B9156B"/>
    <w:rsid w:val="00BB6D24"/>
    <w:rsid w:val="00C3220F"/>
    <w:rsid w:val="00C46113"/>
    <w:rsid w:val="00C70817"/>
    <w:rsid w:val="00C94222"/>
    <w:rsid w:val="00CB0998"/>
    <w:rsid w:val="00CC1495"/>
    <w:rsid w:val="00D43769"/>
    <w:rsid w:val="00D745E1"/>
    <w:rsid w:val="00D82FF1"/>
    <w:rsid w:val="00DA7A1B"/>
    <w:rsid w:val="00DC503A"/>
    <w:rsid w:val="00DD3F4D"/>
    <w:rsid w:val="00DE6880"/>
    <w:rsid w:val="00E00DB2"/>
    <w:rsid w:val="00E163D3"/>
    <w:rsid w:val="00E236FE"/>
    <w:rsid w:val="00E25AF6"/>
    <w:rsid w:val="00E3403A"/>
    <w:rsid w:val="00E65056"/>
    <w:rsid w:val="00E752B7"/>
    <w:rsid w:val="00EA0F3E"/>
    <w:rsid w:val="00ED167D"/>
    <w:rsid w:val="00ED367A"/>
    <w:rsid w:val="00EE0729"/>
    <w:rsid w:val="00EF1AD6"/>
    <w:rsid w:val="00EF78E6"/>
    <w:rsid w:val="00F36F8B"/>
    <w:rsid w:val="00F9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9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2B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92B9A"/>
    <w:pPr>
      <w:keepNext/>
      <w:tabs>
        <w:tab w:val="left" w:pos="0"/>
        <w:tab w:val="num" w:pos="2160"/>
      </w:tabs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B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92B9A"/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paragraph" w:styleId="a3">
    <w:name w:val="List Paragraph"/>
    <w:basedOn w:val="a"/>
    <w:qFormat/>
    <w:rsid w:val="00792B9A"/>
    <w:pPr>
      <w:ind w:left="720"/>
      <w:contextualSpacing/>
    </w:pPr>
  </w:style>
  <w:style w:type="table" w:styleId="a4">
    <w:name w:val="Table Grid"/>
    <w:basedOn w:val="a1"/>
    <w:rsid w:val="00792B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79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792B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92B9A"/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792B9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92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9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2B9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92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2B9A"/>
    <w:rPr>
      <w:rFonts w:ascii="Calibri" w:eastAsia="Calibri" w:hAnsi="Calibri" w:cs="Times New Roman"/>
    </w:rPr>
  </w:style>
  <w:style w:type="character" w:styleId="ad">
    <w:name w:val="page number"/>
    <w:basedOn w:val="a0"/>
    <w:uiPriority w:val="99"/>
    <w:unhideWhenUsed/>
    <w:rsid w:val="00792B9A"/>
  </w:style>
  <w:style w:type="paragraph" w:styleId="ae">
    <w:name w:val="Plain Text"/>
    <w:basedOn w:val="a"/>
    <w:link w:val="af"/>
    <w:uiPriority w:val="99"/>
    <w:rsid w:val="00792B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792B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792B9A"/>
    <w:rPr>
      <w:b/>
      <w:bCs/>
    </w:rPr>
  </w:style>
  <w:style w:type="character" w:styleId="HTML">
    <w:name w:val="HTML Typewriter"/>
    <w:basedOn w:val="a0"/>
    <w:rsid w:val="00792B9A"/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rsid w:val="00792B9A"/>
    <w:pPr>
      <w:suppressLineNumber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af2">
    <w:name w:val="Текст в заданном формате"/>
    <w:basedOn w:val="a"/>
    <w:rsid w:val="00792B9A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P1">
    <w:name w:val="P1"/>
    <w:basedOn w:val="a"/>
    <w:hidden/>
    <w:rsid w:val="00792B9A"/>
    <w:pPr>
      <w:widowControl w:val="0"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2">
    <w:name w:val="P2"/>
    <w:basedOn w:val="a"/>
    <w:hidden/>
    <w:rsid w:val="00792B9A"/>
    <w:pPr>
      <w:widowControl w:val="0"/>
      <w:adjustRightInd w:val="0"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3">
    <w:name w:val="P3"/>
    <w:basedOn w:val="a"/>
    <w:hidden/>
    <w:rsid w:val="00792B9A"/>
    <w:pPr>
      <w:widowControl w:val="0"/>
      <w:adjustRightInd w:val="0"/>
      <w:snapToGrid w:val="0"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4">
    <w:name w:val="P4"/>
    <w:basedOn w:val="a"/>
    <w:hidden/>
    <w:rsid w:val="00792B9A"/>
    <w:pPr>
      <w:widowControl w:val="0"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7">
    <w:name w:val="P7"/>
    <w:basedOn w:val="a"/>
    <w:hidden/>
    <w:rsid w:val="00792B9A"/>
    <w:pPr>
      <w:widowControl w:val="0"/>
      <w:adjustRightInd w:val="0"/>
      <w:snapToGrid w:val="0"/>
      <w:spacing w:after="0" w:line="240" w:lineRule="auto"/>
      <w:ind w:left="2" w:right="2"/>
    </w:pPr>
    <w:rPr>
      <w:rFonts w:ascii="Times New Roman" w:eastAsia="Arial Unicode MS" w:hAnsi="Times New Roman" w:cs="Tahoma"/>
      <w:sz w:val="24"/>
      <w:szCs w:val="20"/>
      <w:lang w:eastAsia="ru-RU"/>
    </w:rPr>
  </w:style>
  <w:style w:type="character" w:customStyle="1" w:styleId="T2">
    <w:name w:val="T2"/>
    <w:hidden/>
    <w:rsid w:val="00792B9A"/>
    <w:rPr>
      <w:b/>
    </w:rPr>
  </w:style>
  <w:style w:type="character" w:customStyle="1" w:styleId="T6">
    <w:name w:val="T6"/>
    <w:hidden/>
    <w:rsid w:val="00792B9A"/>
  </w:style>
  <w:style w:type="paragraph" w:customStyle="1" w:styleId="ConsPlusNormal">
    <w:name w:val="ConsPlusNormal"/>
    <w:rsid w:val="00792B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2">
    <w:name w:val="Style12"/>
    <w:basedOn w:val="a"/>
    <w:rsid w:val="00792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92B9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92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92B9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92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92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92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9">
    <w:name w:val="Font Style159"/>
    <w:basedOn w:val="a0"/>
    <w:rsid w:val="00792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0">
    <w:name w:val="Font Style160"/>
    <w:basedOn w:val="a0"/>
    <w:rsid w:val="00792B9A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61">
    <w:name w:val="Font Style161"/>
    <w:basedOn w:val="a0"/>
    <w:rsid w:val="00792B9A"/>
    <w:rPr>
      <w:rFonts w:ascii="Times New Roman" w:hAnsi="Times New Roman" w:cs="Times New Roman"/>
      <w:sz w:val="24"/>
      <w:szCs w:val="24"/>
    </w:rPr>
  </w:style>
  <w:style w:type="character" w:customStyle="1" w:styleId="FontStyle164">
    <w:name w:val="Font Style164"/>
    <w:basedOn w:val="a0"/>
    <w:rsid w:val="00792B9A"/>
    <w:rPr>
      <w:rFonts w:ascii="Times New Roman" w:hAnsi="Times New Roman" w:cs="Times New Roman"/>
      <w:sz w:val="22"/>
      <w:szCs w:val="22"/>
    </w:rPr>
  </w:style>
  <w:style w:type="character" w:customStyle="1" w:styleId="FontStyle204">
    <w:name w:val="Font Style204"/>
    <w:basedOn w:val="a0"/>
    <w:rsid w:val="00792B9A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4">
    <w:name w:val="Style14"/>
    <w:basedOn w:val="a"/>
    <w:rsid w:val="00792B9A"/>
    <w:pPr>
      <w:widowControl w:val="0"/>
      <w:autoSpaceDE w:val="0"/>
      <w:autoSpaceDN w:val="0"/>
      <w:adjustRightInd w:val="0"/>
      <w:spacing w:after="0" w:line="341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92B9A"/>
    <w:pPr>
      <w:widowControl w:val="0"/>
      <w:autoSpaceDE w:val="0"/>
      <w:autoSpaceDN w:val="0"/>
      <w:adjustRightInd w:val="0"/>
      <w:spacing w:after="0" w:line="34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9">
    <w:name w:val="Font Style179"/>
    <w:basedOn w:val="a0"/>
    <w:rsid w:val="00792B9A"/>
    <w:rPr>
      <w:rFonts w:ascii="Times New Roman" w:hAnsi="Times New Roman" w:cs="Times New Roman"/>
      <w:sz w:val="20"/>
      <w:szCs w:val="20"/>
    </w:rPr>
  </w:style>
  <w:style w:type="character" w:styleId="af3">
    <w:name w:val="line number"/>
    <w:basedOn w:val="a0"/>
    <w:uiPriority w:val="99"/>
    <w:semiHidden/>
    <w:unhideWhenUsed/>
    <w:rsid w:val="00792B9A"/>
  </w:style>
  <w:style w:type="paragraph" w:styleId="af4">
    <w:name w:val="No Spacing"/>
    <w:uiPriority w:val="1"/>
    <w:qFormat/>
    <w:rsid w:val="00792B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792B9A"/>
  </w:style>
  <w:style w:type="character" w:styleId="af5">
    <w:name w:val="Emphasis"/>
    <w:basedOn w:val="a0"/>
    <w:uiPriority w:val="20"/>
    <w:qFormat/>
    <w:rsid w:val="00792B9A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792B9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2B9A"/>
    <w:rPr>
      <w:rFonts w:ascii="Calibri" w:eastAsia="Calibri" w:hAnsi="Calibri" w:cs="Times New Roman"/>
      <w:sz w:val="16"/>
      <w:szCs w:val="16"/>
    </w:rPr>
  </w:style>
  <w:style w:type="paragraph" w:customStyle="1" w:styleId="12">
    <w:name w:val="Абзац списка1"/>
    <w:basedOn w:val="a"/>
    <w:rsid w:val="00792B9A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WW8Num34z2">
    <w:name w:val="WW8Num34z2"/>
    <w:rsid w:val="00792B9A"/>
    <w:rPr>
      <w:rFonts w:ascii="Wingdings" w:hAnsi="Wingdings" w:cs="Wingdings"/>
    </w:rPr>
  </w:style>
  <w:style w:type="paragraph" w:styleId="af6">
    <w:name w:val="Normal (Web)"/>
    <w:basedOn w:val="a"/>
    <w:uiPriority w:val="99"/>
    <w:rsid w:val="00792B9A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5">
    <w:name w:val="P5"/>
    <w:basedOn w:val="a"/>
    <w:hidden/>
    <w:rsid w:val="00792B9A"/>
    <w:pPr>
      <w:widowControl w:val="0"/>
      <w:tabs>
        <w:tab w:val="left" w:pos="1389"/>
      </w:tabs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ru-RU"/>
    </w:rPr>
  </w:style>
  <w:style w:type="paragraph" w:customStyle="1" w:styleId="P13">
    <w:name w:val="P13"/>
    <w:basedOn w:val="a"/>
    <w:hidden/>
    <w:rsid w:val="00792B9A"/>
    <w:pPr>
      <w:widowControl w:val="0"/>
      <w:suppressLineNumbers/>
      <w:adjustRightInd w:val="0"/>
      <w:snapToGrid w:val="0"/>
      <w:spacing w:after="0" w:line="240" w:lineRule="auto"/>
    </w:pPr>
    <w:rPr>
      <w:rFonts w:ascii="Times New Roman" w:eastAsia="Arial Unicode MS" w:hAnsi="Times New Roman" w:cs="Tahoma"/>
      <w:b/>
      <w:sz w:val="24"/>
      <w:szCs w:val="20"/>
      <w:lang w:eastAsia="ru-RU"/>
    </w:rPr>
  </w:style>
  <w:style w:type="paragraph" w:customStyle="1" w:styleId="2">
    <w:name w:val="Абзац списка2"/>
    <w:basedOn w:val="a"/>
    <w:rsid w:val="00792B9A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79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92B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Автодело</c:v>
                </c:pt>
                <c:pt idx="1">
                  <c:v>Мед.сан.</c:v>
                </c:pt>
                <c:pt idx="2">
                  <c:v>Конд.пр. </c:v>
                </c:pt>
                <c:pt idx="3">
                  <c:v>Делопроизв</c:v>
                </c:pt>
                <c:pt idx="4">
                  <c:v>Тележурнал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0.16100000000000064</c:v>
                </c:pt>
                <c:pt idx="1">
                  <c:v>0.14300000000000004</c:v>
                </c:pt>
                <c:pt idx="2" formatCode="0%">
                  <c:v>0.43000000000000038</c:v>
                </c:pt>
                <c:pt idx="3">
                  <c:v>0.20200000000000001</c:v>
                </c:pt>
                <c:pt idx="4">
                  <c:v>6.4000000000000362E-2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9134228591796412E-2"/>
          <c:y val="0.30271817130892098"/>
          <c:w val="0.66906951445884588"/>
          <c:h val="0.693640441759188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Лист1!$A$2:$A$6</c:f>
              <c:strCache>
                <c:ptCount val="5"/>
                <c:pt idx="0">
                  <c:v>Автодело</c:v>
                </c:pt>
                <c:pt idx="1">
                  <c:v>Мед.сан.</c:v>
                </c:pt>
                <c:pt idx="2">
                  <c:v>Кондитер</c:v>
                </c:pt>
                <c:pt idx="3">
                  <c:v>Делопроизв</c:v>
                </c:pt>
                <c:pt idx="4">
                  <c:v>Бухгалтер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0.19400000000000003</c:v>
                </c:pt>
                <c:pt idx="1">
                  <c:v>0.18300000000000041</c:v>
                </c:pt>
                <c:pt idx="2" formatCode="0%">
                  <c:v>0.3840000000000014</c:v>
                </c:pt>
                <c:pt idx="3">
                  <c:v>0.15100000000000041</c:v>
                </c:pt>
                <c:pt idx="4">
                  <c:v>8.8000000000000064E-2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accent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89DA-0C9C-4766-B2CF-B7C7611E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9498</Words>
  <Characters>54145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</cp:lastModifiedBy>
  <cp:revision>53</cp:revision>
  <cp:lastPrinted>2018-01-30T06:07:00Z</cp:lastPrinted>
  <dcterms:created xsi:type="dcterms:W3CDTF">2015-09-16T12:35:00Z</dcterms:created>
  <dcterms:modified xsi:type="dcterms:W3CDTF">2018-05-05T05:46:00Z</dcterms:modified>
</cp:coreProperties>
</file>