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C1" w:rsidRPr="008C68C1" w:rsidRDefault="008C68C1" w:rsidP="008C68C1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Утверждаю</w:t>
      </w:r>
    </w:p>
    <w:p w:rsidR="008C68C1" w:rsidRPr="008C68C1" w:rsidRDefault="00EE4E69" w:rsidP="008C68C1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</w:t>
      </w:r>
      <w:r w:rsidR="008C68C1" w:rsidRPr="008C68C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ДО «МУК</w:t>
      </w:r>
      <w:r w:rsidR="008C68C1" w:rsidRPr="008C68C1">
        <w:rPr>
          <w:rFonts w:ascii="Times New Roman" w:hAnsi="Times New Roman" w:cs="Times New Roman"/>
          <w:sz w:val="28"/>
          <w:szCs w:val="28"/>
        </w:rPr>
        <w:t>»</w:t>
      </w:r>
    </w:p>
    <w:p w:rsidR="008C68C1" w:rsidRPr="008C68C1" w:rsidRDefault="008C68C1" w:rsidP="008C68C1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__________</w:t>
      </w:r>
      <w:r w:rsidR="00EE4E69">
        <w:rPr>
          <w:rFonts w:ascii="Times New Roman" w:hAnsi="Times New Roman" w:cs="Times New Roman"/>
          <w:sz w:val="28"/>
          <w:szCs w:val="28"/>
        </w:rPr>
        <w:t>А.М. Магомедов</w:t>
      </w:r>
    </w:p>
    <w:p w:rsidR="008C68C1" w:rsidRPr="008C68C1" w:rsidRDefault="00EE4E69" w:rsidP="008C68C1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«01» сентября 2017 г.</w:t>
      </w:r>
    </w:p>
    <w:p w:rsidR="008C68C1" w:rsidRDefault="008C68C1" w:rsidP="008C68C1">
      <w:pPr>
        <w:ind w:firstLine="5670"/>
        <w:rPr>
          <w:rFonts w:ascii="Times New Roman" w:hAnsi="Times New Roman" w:cs="Times New Roman"/>
          <w:b/>
          <w:sz w:val="28"/>
          <w:szCs w:val="28"/>
        </w:rPr>
      </w:pPr>
    </w:p>
    <w:p w:rsidR="00EE4E69" w:rsidRDefault="008C68C1" w:rsidP="008C68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EE4E69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4E69" w:rsidRDefault="008C68C1" w:rsidP="008C68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</w:t>
      </w:r>
      <w:r w:rsidR="00605EC2" w:rsidRPr="008C68C1">
        <w:rPr>
          <w:rFonts w:ascii="Times New Roman" w:hAnsi="Times New Roman" w:cs="Times New Roman"/>
          <w:b/>
          <w:sz w:val="28"/>
          <w:szCs w:val="28"/>
        </w:rPr>
        <w:t>ействия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605EC2" w:rsidRPr="008C68C1">
        <w:rPr>
          <w:rFonts w:ascii="Times New Roman" w:hAnsi="Times New Roman" w:cs="Times New Roman"/>
          <w:b/>
          <w:sz w:val="28"/>
          <w:szCs w:val="28"/>
        </w:rPr>
        <w:t xml:space="preserve"> сотрудников </w:t>
      </w:r>
      <w:r w:rsidR="00EE4E69">
        <w:rPr>
          <w:rFonts w:ascii="Times New Roman" w:hAnsi="Times New Roman" w:cs="Times New Roman"/>
          <w:b/>
          <w:sz w:val="28"/>
          <w:szCs w:val="28"/>
        </w:rPr>
        <w:t>Межшкольного учебного комбината</w:t>
      </w:r>
      <w:r w:rsidR="00605EC2" w:rsidRPr="008C68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5EC2" w:rsidRDefault="00605EC2" w:rsidP="008C68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8C1">
        <w:rPr>
          <w:rFonts w:ascii="Times New Roman" w:hAnsi="Times New Roman" w:cs="Times New Roman"/>
          <w:b/>
          <w:sz w:val="28"/>
          <w:szCs w:val="28"/>
        </w:rPr>
        <w:t>при возникновении угрозы совершения террористического акта в здании образовательного учреждения и на его территории</w:t>
      </w:r>
    </w:p>
    <w:p w:rsidR="008C68C1" w:rsidRPr="008C68C1" w:rsidRDefault="008C68C1" w:rsidP="008C68C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1</w:t>
      </w:r>
      <w:r w:rsidRPr="008C68C1">
        <w:rPr>
          <w:rFonts w:ascii="Times New Roman" w:hAnsi="Times New Roman" w:cs="Times New Roman"/>
          <w:b/>
          <w:sz w:val="28"/>
          <w:szCs w:val="28"/>
        </w:rPr>
        <w:t>. Действия при обнаружении подозрительного предмета, который может оказаться взрывным устройством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1.1. В случае обнаружения подозрительного предмета незамедлительно сообщить о</w:t>
      </w:r>
      <w:r w:rsidR="00EE4E69">
        <w:rPr>
          <w:rFonts w:ascii="Times New Roman" w:hAnsi="Times New Roman" w:cs="Times New Roman"/>
          <w:sz w:val="28"/>
          <w:szCs w:val="28"/>
        </w:rPr>
        <w:t xml:space="preserve"> случившемся администрации комбината</w:t>
      </w:r>
      <w:r w:rsidRPr="008C68C1">
        <w:rPr>
          <w:rFonts w:ascii="Times New Roman" w:hAnsi="Times New Roman" w:cs="Times New Roman"/>
          <w:sz w:val="28"/>
          <w:szCs w:val="28"/>
        </w:rPr>
        <w:t xml:space="preserve">, </w:t>
      </w:r>
      <w:r w:rsidR="00F83543" w:rsidRPr="008C68C1">
        <w:rPr>
          <w:rFonts w:ascii="Times New Roman" w:hAnsi="Times New Roman" w:cs="Times New Roman"/>
          <w:sz w:val="28"/>
          <w:szCs w:val="28"/>
        </w:rPr>
        <w:t>в М</w:t>
      </w:r>
      <w:r w:rsidR="00EE4E69">
        <w:rPr>
          <w:rFonts w:ascii="Times New Roman" w:hAnsi="Times New Roman" w:cs="Times New Roman"/>
          <w:sz w:val="28"/>
          <w:szCs w:val="28"/>
        </w:rPr>
        <w:t>К</w:t>
      </w:r>
      <w:r w:rsidR="00F83543" w:rsidRPr="008C68C1">
        <w:rPr>
          <w:rFonts w:ascii="Times New Roman" w:hAnsi="Times New Roman" w:cs="Times New Roman"/>
          <w:sz w:val="28"/>
          <w:szCs w:val="28"/>
        </w:rPr>
        <w:t>У «Управление образованием» городского округа город К</w:t>
      </w:r>
      <w:r w:rsidR="00EE4E69">
        <w:rPr>
          <w:rFonts w:ascii="Times New Roman" w:hAnsi="Times New Roman" w:cs="Times New Roman"/>
          <w:sz w:val="28"/>
          <w:szCs w:val="28"/>
        </w:rPr>
        <w:t>изляр</w:t>
      </w:r>
      <w:r w:rsidRPr="008C68C1">
        <w:rPr>
          <w:rFonts w:ascii="Times New Roman" w:hAnsi="Times New Roman" w:cs="Times New Roman"/>
          <w:sz w:val="28"/>
          <w:szCs w:val="28"/>
        </w:rPr>
        <w:t xml:space="preserve">, в правоохранительные органы по телефонам отделения в </w:t>
      </w:r>
      <w:r w:rsidR="00F83543" w:rsidRPr="008C68C1">
        <w:rPr>
          <w:rFonts w:ascii="Times New Roman" w:hAnsi="Times New Roman" w:cs="Times New Roman"/>
          <w:sz w:val="28"/>
          <w:szCs w:val="28"/>
        </w:rPr>
        <w:t xml:space="preserve">городском округе город </w:t>
      </w:r>
      <w:r w:rsidR="00EE4E69">
        <w:rPr>
          <w:rFonts w:ascii="Times New Roman" w:hAnsi="Times New Roman" w:cs="Times New Roman"/>
          <w:sz w:val="28"/>
          <w:szCs w:val="28"/>
        </w:rPr>
        <w:t>Кизляр</w:t>
      </w:r>
      <w:r w:rsidRPr="008C68C1">
        <w:rPr>
          <w:rFonts w:ascii="Times New Roman" w:hAnsi="Times New Roman" w:cs="Times New Roman"/>
          <w:sz w:val="28"/>
          <w:szCs w:val="28"/>
        </w:rPr>
        <w:t>.</w:t>
      </w:r>
    </w:p>
    <w:p w:rsidR="00F83543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1.2. Не следует самостоятельно предпринимать никаких действий </w:t>
      </w:r>
      <w:proofErr w:type="gramStart"/>
      <w:r w:rsidRPr="008C68C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C68C1">
        <w:rPr>
          <w:rFonts w:ascii="Times New Roman" w:hAnsi="Times New Roman" w:cs="Times New Roman"/>
          <w:sz w:val="28"/>
          <w:szCs w:val="28"/>
        </w:rPr>
        <w:t xml:space="preserve"> взрывными устройствами или подозрительными предметами — это может привести к взрыву, многочисленным жертвам и разрушениям!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1.4. Не трогать, не вскрывать и не передвигать находку.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1.5. Зафиксировать время обнаружения находки.</w:t>
      </w:r>
    </w:p>
    <w:p w:rsidR="00F83543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1.6. Сделать так, чтобы люди отошли как можно дальше от опасной находки.</w:t>
      </w:r>
    </w:p>
    <w:p w:rsidR="00F83543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1.7. Обязательно дождаться прибытия оперативно-следственной группы, так как вы являетесь самым важным очевидцем.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1.8. До прибытия оперативно-следственной группы находиться на безопасном расстоянии от обнаруженного предмета  и быть готовым дать показания, касающиеся случившегося.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68C1">
        <w:rPr>
          <w:rFonts w:ascii="Times New Roman" w:hAnsi="Times New Roman" w:cs="Times New Roman"/>
          <w:sz w:val="28"/>
          <w:szCs w:val="28"/>
          <w:u w:val="single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Граната </w:t>
      </w:r>
      <w:smartTag w:uri="urn:schemas-microsoft-com:office:smarttags" w:element="metricconverter">
        <w:smartTagPr>
          <w:attr w:name="ProductID" w:val="200 метров"/>
        </w:smartTagPr>
        <w:r w:rsidRPr="008C68C1">
          <w:rPr>
            <w:rFonts w:ascii="Times New Roman" w:hAnsi="Times New Roman" w:cs="Times New Roman"/>
            <w:sz w:val="28"/>
            <w:szCs w:val="28"/>
          </w:rPr>
          <w:t>200 метров</w:t>
        </w:r>
      </w:smartTag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Тротиловая шашка </w:t>
      </w:r>
      <w:smartTag w:uri="urn:schemas-microsoft-com:office:smarttags" w:element="metricconverter">
        <w:smartTagPr>
          <w:attr w:name="ProductID" w:val="100 метров"/>
        </w:smartTagPr>
        <w:r w:rsidRPr="008C68C1">
          <w:rPr>
            <w:rFonts w:ascii="Times New Roman" w:hAnsi="Times New Roman" w:cs="Times New Roman"/>
            <w:sz w:val="28"/>
            <w:szCs w:val="28"/>
          </w:rPr>
          <w:t>100 метров</w:t>
        </w:r>
      </w:smartTag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Пивная банка (</w:t>
      </w:r>
      <w:smartTag w:uri="urn:schemas-microsoft-com:office:smarttags" w:element="metricconverter">
        <w:smartTagPr>
          <w:attr w:name="ProductID" w:val="0,33 л"/>
        </w:smartTagPr>
        <w:r w:rsidRPr="008C68C1">
          <w:rPr>
            <w:rFonts w:ascii="Times New Roman" w:hAnsi="Times New Roman" w:cs="Times New Roman"/>
            <w:sz w:val="28"/>
            <w:szCs w:val="28"/>
          </w:rPr>
          <w:t>0,33 л</w:t>
        </w:r>
      </w:smartTag>
      <w:r w:rsidRPr="008C68C1">
        <w:rPr>
          <w:rFonts w:ascii="Times New Roman" w:hAnsi="Times New Roman" w:cs="Times New Roman"/>
          <w:sz w:val="28"/>
          <w:szCs w:val="28"/>
        </w:rPr>
        <w:t xml:space="preserve">.) </w:t>
      </w:r>
      <w:smartTag w:uri="urn:schemas-microsoft-com:office:smarttags" w:element="metricconverter">
        <w:smartTagPr>
          <w:attr w:name="ProductID" w:val="100 метров"/>
        </w:smartTagPr>
        <w:r w:rsidRPr="008C68C1">
          <w:rPr>
            <w:rFonts w:ascii="Times New Roman" w:hAnsi="Times New Roman" w:cs="Times New Roman"/>
            <w:sz w:val="28"/>
            <w:szCs w:val="28"/>
          </w:rPr>
          <w:t>100 метров</w:t>
        </w:r>
      </w:smartTag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Мина МОН–50 </w:t>
      </w:r>
      <w:smartTag w:uri="urn:schemas-microsoft-com:office:smarttags" w:element="metricconverter">
        <w:smartTagPr>
          <w:attr w:name="ProductID" w:val="100 метров"/>
        </w:smartTagPr>
        <w:r w:rsidRPr="008C68C1">
          <w:rPr>
            <w:rFonts w:ascii="Times New Roman" w:hAnsi="Times New Roman" w:cs="Times New Roman"/>
            <w:sz w:val="28"/>
            <w:szCs w:val="28"/>
          </w:rPr>
          <w:t>100 метров</w:t>
        </w:r>
      </w:smartTag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Чемодан (кейс) </w:t>
      </w:r>
      <w:smartTag w:uri="urn:schemas-microsoft-com:office:smarttags" w:element="metricconverter">
        <w:smartTagPr>
          <w:attr w:name="ProductID" w:val="250 метров"/>
        </w:smartTagPr>
        <w:r w:rsidRPr="008C68C1">
          <w:rPr>
            <w:rFonts w:ascii="Times New Roman" w:hAnsi="Times New Roman" w:cs="Times New Roman"/>
            <w:sz w:val="28"/>
            <w:szCs w:val="28"/>
          </w:rPr>
          <w:t>250 метров</w:t>
        </w:r>
      </w:smartTag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Дорожный чемодан </w:t>
      </w:r>
      <w:smartTag w:uri="urn:schemas-microsoft-com:office:smarttags" w:element="metricconverter">
        <w:smartTagPr>
          <w:attr w:name="ProductID" w:val="350 метров"/>
        </w:smartTagPr>
        <w:r w:rsidRPr="008C68C1">
          <w:rPr>
            <w:rFonts w:ascii="Times New Roman" w:hAnsi="Times New Roman" w:cs="Times New Roman"/>
            <w:sz w:val="28"/>
            <w:szCs w:val="28"/>
          </w:rPr>
          <w:t>350 метров</w:t>
        </w:r>
      </w:smartTag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Легковой автомобиль </w:t>
      </w:r>
      <w:smartTag w:uri="urn:schemas-microsoft-com:office:smarttags" w:element="metricconverter">
        <w:smartTagPr>
          <w:attr w:name="ProductID" w:val="600 метров"/>
        </w:smartTagPr>
        <w:r w:rsidRPr="008C68C1">
          <w:rPr>
            <w:rFonts w:ascii="Times New Roman" w:hAnsi="Times New Roman" w:cs="Times New Roman"/>
            <w:sz w:val="28"/>
            <w:szCs w:val="28"/>
          </w:rPr>
          <w:t>600 метров</w:t>
        </w:r>
      </w:smartTag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Микроавтобус </w:t>
      </w:r>
      <w:smartTag w:uri="urn:schemas-microsoft-com:office:smarttags" w:element="metricconverter">
        <w:smartTagPr>
          <w:attr w:name="ProductID" w:val="900 метров"/>
        </w:smartTagPr>
        <w:r w:rsidRPr="008C68C1">
          <w:rPr>
            <w:rFonts w:ascii="Times New Roman" w:hAnsi="Times New Roman" w:cs="Times New Roman"/>
            <w:sz w:val="28"/>
            <w:szCs w:val="28"/>
          </w:rPr>
          <w:t>900 метров</w:t>
        </w:r>
      </w:smartTag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Грузовая автомашина (фургон) </w:t>
      </w:r>
      <w:smartTag w:uri="urn:schemas-microsoft-com:office:smarttags" w:element="metricconverter">
        <w:smartTagPr>
          <w:attr w:name="ProductID" w:val="1500 метров"/>
        </w:smartTagPr>
        <w:r w:rsidRPr="008C68C1">
          <w:rPr>
            <w:rFonts w:ascii="Times New Roman" w:hAnsi="Times New Roman" w:cs="Times New Roman"/>
            <w:sz w:val="28"/>
            <w:szCs w:val="28"/>
          </w:rPr>
          <w:t>1500 метров</w:t>
        </w:r>
      </w:smartTag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</w:t>
      </w:r>
      <w:r w:rsidRPr="008C68C1">
        <w:rPr>
          <w:rFonts w:ascii="Times New Roman" w:hAnsi="Times New Roman" w:cs="Times New Roman"/>
          <w:sz w:val="28"/>
          <w:szCs w:val="28"/>
        </w:rPr>
        <w:lastRenderedPageBreak/>
        <w:t>личного состава согласно плану эвакуации.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1.10. </w:t>
      </w:r>
      <w:r w:rsidR="00552BB1">
        <w:rPr>
          <w:rFonts w:ascii="Times New Roman" w:hAnsi="Times New Roman" w:cs="Times New Roman"/>
          <w:sz w:val="28"/>
          <w:szCs w:val="28"/>
        </w:rPr>
        <w:t>Завхоз</w:t>
      </w:r>
      <w:r w:rsidRPr="008C68C1">
        <w:rPr>
          <w:rFonts w:ascii="Times New Roman" w:hAnsi="Times New Roman" w:cs="Times New Roman"/>
          <w:sz w:val="28"/>
          <w:szCs w:val="28"/>
        </w:rPr>
        <w:t xml:space="preserve">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8C68C1" w:rsidRDefault="008C68C1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8C1">
        <w:rPr>
          <w:rFonts w:ascii="Times New Roman" w:hAnsi="Times New Roman" w:cs="Times New Roman"/>
          <w:b/>
          <w:sz w:val="28"/>
          <w:szCs w:val="28"/>
        </w:rPr>
        <w:t>2. Действия при поступлении угрозы по телефону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2.1. При поступлении угрозы немедленно доложите об этом директору </w:t>
      </w:r>
      <w:r w:rsidR="00EE4E69">
        <w:rPr>
          <w:rFonts w:ascii="Times New Roman" w:hAnsi="Times New Roman" w:cs="Times New Roman"/>
          <w:sz w:val="28"/>
          <w:szCs w:val="28"/>
        </w:rPr>
        <w:t>комбината</w:t>
      </w:r>
      <w:r w:rsidRPr="008C68C1">
        <w:rPr>
          <w:rFonts w:ascii="Times New Roman" w:hAnsi="Times New Roman" w:cs="Times New Roman"/>
          <w:sz w:val="28"/>
          <w:szCs w:val="28"/>
        </w:rPr>
        <w:t xml:space="preserve"> или лицу, его замещающему, для принятия соответствующих мер и сообщения о поступившей угрозе в правоохранительные органы и в </w:t>
      </w:r>
      <w:r w:rsidR="00F83543" w:rsidRPr="008C68C1">
        <w:rPr>
          <w:rFonts w:ascii="Times New Roman" w:hAnsi="Times New Roman" w:cs="Times New Roman"/>
          <w:sz w:val="28"/>
          <w:szCs w:val="28"/>
        </w:rPr>
        <w:t>М</w:t>
      </w:r>
      <w:r w:rsidR="00EE4E69">
        <w:rPr>
          <w:rFonts w:ascii="Times New Roman" w:hAnsi="Times New Roman" w:cs="Times New Roman"/>
          <w:sz w:val="28"/>
          <w:szCs w:val="28"/>
        </w:rPr>
        <w:t>К</w:t>
      </w:r>
      <w:r w:rsidR="00F83543" w:rsidRPr="008C68C1">
        <w:rPr>
          <w:rFonts w:ascii="Times New Roman" w:hAnsi="Times New Roman" w:cs="Times New Roman"/>
          <w:sz w:val="28"/>
          <w:szCs w:val="28"/>
        </w:rPr>
        <w:t xml:space="preserve">У «Управление образованием» </w:t>
      </w:r>
      <w:r w:rsidR="00EE4E69">
        <w:rPr>
          <w:rFonts w:ascii="Times New Roman" w:hAnsi="Times New Roman" w:cs="Times New Roman"/>
          <w:sz w:val="28"/>
          <w:szCs w:val="28"/>
        </w:rPr>
        <w:t>городского округа город Кизляр Республики Дагеста</w:t>
      </w:r>
      <w:r w:rsidR="00F83543" w:rsidRPr="008C68C1">
        <w:rPr>
          <w:rFonts w:ascii="Times New Roman" w:hAnsi="Times New Roman" w:cs="Times New Roman"/>
          <w:sz w:val="28"/>
          <w:szCs w:val="28"/>
        </w:rPr>
        <w:t>н</w:t>
      </w:r>
      <w:r w:rsidRPr="008C68C1">
        <w:rPr>
          <w:rFonts w:ascii="Times New Roman" w:hAnsi="Times New Roman" w:cs="Times New Roman"/>
          <w:sz w:val="28"/>
          <w:szCs w:val="28"/>
        </w:rPr>
        <w:t>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2.2. Постарайтесь </w:t>
      </w:r>
      <w:r w:rsidR="00F83543" w:rsidRPr="008C68C1">
        <w:rPr>
          <w:rFonts w:ascii="Times New Roman" w:hAnsi="Times New Roman" w:cs="Times New Roman"/>
          <w:sz w:val="28"/>
          <w:szCs w:val="28"/>
        </w:rPr>
        <w:t xml:space="preserve">записать разговор с помощью телефонного аппарата или </w:t>
      </w:r>
      <w:r w:rsidRPr="008C68C1">
        <w:rPr>
          <w:rFonts w:ascii="Times New Roman" w:hAnsi="Times New Roman" w:cs="Times New Roman"/>
          <w:sz w:val="28"/>
          <w:szCs w:val="28"/>
        </w:rPr>
        <w:t>дословно запомнить разговор и зафиксировать его на бумаге.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2.3. Не распространяйтесь о факте разговора и его содержании, максимально ограничьте число людей, владеющих информацией.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2.4. По ходу разговора отметьте пол, возраст звонившего и особенности его речи: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— голос (громкий или тихий, низкий или высокий);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— темп речи (быстрый или медленный);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— произношение (отчетливое, искаженное, с заиканием, «шепелявое», наличие акцента или диалекта);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— манера речи (развязная, с </w:t>
      </w:r>
      <w:proofErr w:type="gramStart"/>
      <w:r w:rsidRPr="008C68C1">
        <w:rPr>
          <w:rFonts w:ascii="Times New Roman" w:hAnsi="Times New Roman" w:cs="Times New Roman"/>
          <w:sz w:val="28"/>
          <w:szCs w:val="28"/>
        </w:rPr>
        <w:t>издевкой</w:t>
      </w:r>
      <w:proofErr w:type="gramEnd"/>
      <w:r w:rsidRPr="008C68C1">
        <w:rPr>
          <w:rFonts w:ascii="Times New Roman" w:hAnsi="Times New Roman" w:cs="Times New Roman"/>
          <w:sz w:val="28"/>
          <w:szCs w:val="28"/>
        </w:rPr>
        <w:t>, с нецензурными выражениями).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2.5. Обязательно отметьте звуковой фон (шум автомашин или железнодорожного транспорта, звук </w:t>
      </w:r>
      <w:proofErr w:type="gramStart"/>
      <w:r w:rsidRPr="008C68C1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="00F83543" w:rsidRPr="008C68C1">
        <w:rPr>
          <w:rFonts w:ascii="Times New Roman" w:hAnsi="Times New Roman" w:cs="Times New Roman"/>
          <w:sz w:val="28"/>
          <w:szCs w:val="28"/>
        </w:rPr>
        <w:t xml:space="preserve"> </w:t>
      </w:r>
      <w:r w:rsidRPr="008C68C1">
        <w:rPr>
          <w:rFonts w:ascii="Times New Roman" w:hAnsi="Times New Roman" w:cs="Times New Roman"/>
          <w:sz w:val="28"/>
          <w:szCs w:val="28"/>
        </w:rPr>
        <w:t>- или радиоаппаратуры, голоса и др.).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2.6. Отметьте характер звонка (городской или междугородный).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2.7. Обязательно зафиксируйте точное время начала разговора и его продолжительность.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2.8. В любом случае постарайтесь в ходе разговора получить ответы на следующие вопросы: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— куда, кому, по какому телефону звонит этот человек?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— какие конкретно требования он выдвигает?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— выдвигает требования лично он, выступает в роли посредника или представляет какую-то группу лиц?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— на каких условиях он или они согласны отказаться от задуманного?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— как и когда с ним (с ними) можно связаться?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— кому вы можете или должны сообщить об этом звонке?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2.10. Если возможно, еще в процессе разговора сообщите о нем руководству школы, если нет, то немедленно после его окончания.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3</w:t>
      </w:r>
      <w:r w:rsidRPr="008C68C1">
        <w:rPr>
          <w:rFonts w:ascii="Times New Roman" w:hAnsi="Times New Roman" w:cs="Times New Roman"/>
          <w:b/>
          <w:sz w:val="28"/>
          <w:szCs w:val="28"/>
        </w:rPr>
        <w:t>. Действия при поступлении угрозы в письменной форме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3.1. После получения такого документа обращайтесь с ним максимально осторожно. По возможности уберите его в чистый плотно закрываемый </w:t>
      </w:r>
      <w:r w:rsidRPr="008C68C1">
        <w:rPr>
          <w:rFonts w:ascii="Times New Roman" w:hAnsi="Times New Roman" w:cs="Times New Roman"/>
          <w:sz w:val="28"/>
          <w:szCs w:val="28"/>
        </w:rPr>
        <w:lastRenderedPageBreak/>
        <w:t>полиэтиленовый пакет и поместите в отдельную жесткую папку.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3.2. Постарайтесь не оставлять на документе отпечатков своих пальцев.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3.4. Сохраните документ с текстом, конверт и любые вложения в него, упаковку.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3.5. Не расширяйте круг лиц, знакомых с содержанием документа.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8C1">
        <w:rPr>
          <w:rFonts w:ascii="Times New Roman" w:hAnsi="Times New Roman" w:cs="Times New Roman"/>
          <w:b/>
          <w:sz w:val="28"/>
          <w:szCs w:val="28"/>
        </w:rPr>
        <w:t>4. Действия при захвате заложников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4.1. При захвате заложников необходимо незамедлительно сообщить в правоохранительные органы о сложившейся в школе ситуации.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4.4. Не вступайте в переговоры с террористами по собственной инициативе.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4.6. По прибытии сотрудников спецподразделений ФСБ и МВД окажите помощь в получении интересующей их информации.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4.8. Не допускать действий, которые могут спровоцировать нападающих к применению оружия и привести к человеческим жертвам.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4.9. Перенося лишения, оскорбления и унижения, не смотрите в глаза преступникам, не ведите себя вызывающе.</w:t>
      </w:r>
      <w:r w:rsidRPr="008C68C1">
        <w:rPr>
          <w:rFonts w:ascii="Times New Roman" w:hAnsi="Times New Roman" w:cs="Times New Roman"/>
          <w:sz w:val="28"/>
          <w:szCs w:val="28"/>
        </w:rPr>
        <w:tab/>
      </w:r>
      <w:r w:rsidRPr="008C68C1">
        <w:rPr>
          <w:rFonts w:ascii="Times New Roman" w:hAnsi="Times New Roman" w:cs="Times New Roman"/>
          <w:sz w:val="28"/>
          <w:szCs w:val="28"/>
        </w:rPr>
        <w:br/>
        <w:t>4.10. При необходимости совершить то или иное действие (сесть, встать, попить, сходить в туалет), спрашивайте разрешение.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4.11. Если вы ранены, то постарайтесь не двигаться. Этим вы сократите потерю крови.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lastRenderedPageBreak/>
        <w:t>4.12. Помните: ваша цель — остаться в живых.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4.15. Во время проведения спецслужбами операции по вашему освобождению неукоснительно соблюдайте следующие требования: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— лежите на полу лицом вниз, голову закройте руками и не двигайтесь;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— ни в коем случае не бегите навстречу сотрудникам спецслужб или от них, так как они могут принять вас за преступника;</w:t>
      </w:r>
      <w:r w:rsidRPr="008C68C1">
        <w:rPr>
          <w:rFonts w:ascii="Times New Roman" w:hAnsi="Times New Roman" w:cs="Times New Roman"/>
          <w:sz w:val="28"/>
          <w:szCs w:val="28"/>
        </w:rPr>
        <w:tab/>
      </w:r>
      <w:r w:rsidRPr="008C68C1">
        <w:rPr>
          <w:rFonts w:ascii="Times New Roman" w:hAnsi="Times New Roman" w:cs="Times New Roman"/>
          <w:sz w:val="28"/>
          <w:szCs w:val="28"/>
        </w:rPr>
        <w:br/>
        <w:t>— если есть возможность, держитесь подальше от проемов дверей и окон.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8C1">
        <w:rPr>
          <w:rFonts w:ascii="Times New Roman" w:hAnsi="Times New Roman" w:cs="Times New Roman"/>
          <w:b/>
          <w:sz w:val="28"/>
          <w:szCs w:val="28"/>
        </w:rPr>
        <w:t>5. Действия при стрельбе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5.1. Если вы услышали стрельбу на улице, не стойте у окна, даже если оно закрыто занавеской.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5.2. Передвигаясь по помещению во время стрельбы, не поднимайтесь выше уровня подоконника.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5.3. Не разрешайте школьникам входить в класс, со стороны которого слышны выстрелы.</w:t>
      </w:r>
    </w:p>
    <w:p w:rsidR="008C68C1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5.4. 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8C1">
        <w:rPr>
          <w:rFonts w:ascii="Times New Roman" w:hAnsi="Times New Roman" w:cs="Times New Roman"/>
          <w:b/>
          <w:sz w:val="28"/>
          <w:szCs w:val="28"/>
        </w:rPr>
        <w:t>6. Действия при взрыве здания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6.1. Если произошел взрыв, нужно немедленно лечь на пол, стараясь не оказаться вблизи стеклянных шкафов, витрин и окон.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6.3. Если здание «тряхнуло», не надо выходить на лестничные клетки, касаться включенных электроприборов.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6.4. Оказавшись в темноте, не стоит тут же зажигать спички, т.к. могла возникнуть утечка газа.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6.5. Выходить из здания следует,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8C68C1" w:rsidRDefault="008C68C1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8BF" w:rsidRDefault="00C778BF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8BF" w:rsidRDefault="00C778BF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8BF" w:rsidRDefault="00C778BF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8C1">
        <w:rPr>
          <w:rFonts w:ascii="Times New Roman" w:hAnsi="Times New Roman" w:cs="Times New Roman"/>
          <w:b/>
          <w:sz w:val="28"/>
          <w:szCs w:val="28"/>
        </w:rPr>
        <w:t>7. Особенности террористов-смертников и действия при их угрозе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7.1. Характерными признаками террористов-смертников являются их неадекватное поведение; 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неестественная бледность, некоторая заторможенность реакций и движений, </w:t>
      </w:r>
      <w:proofErr w:type="gramStart"/>
      <w:r w:rsidRPr="008C68C1">
        <w:rPr>
          <w:rFonts w:ascii="Times New Roman" w:hAnsi="Times New Roman" w:cs="Times New Roman"/>
          <w:sz w:val="28"/>
          <w:szCs w:val="28"/>
        </w:rPr>
        <w:t>вызванные</w:t>
      </w:r>
      <w:proofErr w:type="gramEnd"/>
      <w:r w:rsidRPr="008C68C1">
        <w:rPr>
          <w:rFonts w:ascii="Times New Roman" w:hAnsi="Times New Roman" w:cs="Times New Roman"/>
          <w:sz w:val="28"/>
          <w:szCs w:val="28"/>
        </w:rPr>
        <w:t xml:space="preserve">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605EC2" w:rsidRPr="008C68C1" w:rsidRDefault="00605EC2" w:rsidP="00E44B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7.2. Террорист, как правило, имеет при себе мобильный телефон для связи с руководителем в случае возникновения трудностей. </w:t>
      </w:r>
      <w:r w:rsidR="00E44B06">
        <w:rPr>
          <w:rFonts w:ascii="Times New Roman" w:hAnsi="Times New Roman" w:cs="Times New Roman"/>
          <w:sz w:val="28"/>
          <w:szCs w:val="28"/>
        </w:rPr>
        <w:t xml:space="preserve"> </w:t>
      </w:r>
      <w:r w:rsidRPr="008C68C1">
        <w:rPr>
          <w:rFonts w:ascii="Times New Roman" w:hAnsi="Times New Roman" w:cs="Times New Roman"/>
          <w:sz w:val="28"/>
          <w:szCs w:val="28"/>
        </w:rPr>
        <w:t>7.4. При совершении теракта смертники одеваются в одежду, характерную для данной местности. Тем не менее,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7.</w:t>
      </w:r>
      <w:r w:rsidR="00E44B06">
        <w:rPr>
          <w:rFonts w:ascii="Times New Roman" w:hAnsi="Times New Roman" w:cs="Times New Roman"/>
          <w:sz w:val="28"/>
          <w:szCs w:val="28"/>
        </w:rPr>
        <w:t>3</w:t>
      </w:r>
      <w:r w:rsidRPr="008C68C1">
        <w:rPr>
          <w:rFonts w:ascii="Times New Roman" w:hAnsi="Times New Roman" w:cs="Times New Roman"/>
          <w:sz w:val="28"/>
          <w:szCs w:val="28"/>
        </w:rPr>
        <w:t>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8C68C1" w:rsidRDefault="008C68C1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8C1">
        <w:rPr>
          <w:rFonts w:ascii="Times New Roman" w:hAnsi="Times New Roman" w:cs="Times New Roman"/>
          <w:b/>
          <w:sz w:val="28"/>
          <w:szCs w:val="28"/>
        </w:rPr>
        <w:t>8. Действия при угрозе химического или биологического терроризма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</w:t>
      </w:r>
    </w:p>
    <w:p w:rsidR="00EE4E69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школы.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8C68C1" w:rsidRDefault="008C68C1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B06" w:rsidRDefault="00E44B06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8C1">
        <w:rPr>
          <w:rFonts w:ascii="Times New Roman" w:hAnsi="Times New Roman" w:cs="Times New Roman"/>
          <w:b/>
          <w:sz w:val="28"/>
          <w:szCs w:val="28"/>
        </w:rPr>
        <w:lastRenderedPageBreak/>
        <w:t>9. Действия при получении информации об эвакуации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 xml:space="preserve">9.1. Получив сообщение от администрации </w:t>
      </w:r>
      <w:r w:rsidR="00E44B06">
        <w:rPr>
          <w:rFonts w:ascii="Times New Roman" w:hAnsi="Times New Roman" w:cs="Times New Roman"/>
          <w:sz w:val="28"/>
          <w:szCs w:val="28"/>
        </w:rPr>
        <w:t>комбината</w:t>
      </w:r>
      <w:r w:rsidRPr="008C68C1">
        <w:rPr>
          <w:rFonts w:ascii="Times New Roman" w:hAnsi="Times New Roman" w:cs="Times New Roman"/>
          <w:sz w:val="28"/>
          <w:szCs w:val="28"/>
        </w:rPr>
        <w:t xml:space="preserve"> о начале эвакуации, соблюдайте спокойствие и четко выполняйте мероприятия, предусмотренные планом эвакуации обучающихся и работников.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9.2. Возьмите личные документы, деньги и ценности.</w:t>
      </w:r>
    </w:p>
    <w:p w:rsidR="00605EC2" w:rsidRP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9.3. Окажите помощь в эвакуации тем, кому это необходимо.</w:t>
      </w:r>
    </w:p>
    <w:p w:rsid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9.4. 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</w:t>
      </w:r>
      <w:r w:rsidRPr="008C68C1">
        <w:rPr>
          <w:rFonts w:ascii="Times New Roman" w:hAnsi="Times New Roman" w:cs="Times New Roman"/>
          <w:sz w:val="28"/>
          <w:szCs w:val="28"/>
        </w:rPr>
        <w:tab/>
      </w:r>
    </w:p>
    <w:p w:rsid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9.5. Не допускайте паники, истерики и спешки. Помещение покидайте организованно, согласно схеме путей эвакуации.</w:t>
      </w:r>
    </w:p>
    <w:p w:rsid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9.6. Возвращайтесь в покинутое помещение только после разрешения ответственных лиц.</w:t>
      </w:r>
    </w:p>
    <w:p w:rsidR="008C68C1" w:rsidRDefault="00605EC2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8C1">
        <w:rPr>
          <w:rFonts w:ascii="Times New Roman" w:hAnsi="Times New Roman" w:cs="Times New Roman"/>
          <w:sz w:val="28"/>
          <w:szCs w:val="28"/>
        </w:rPr>
        <w:t>9.7. Помните, что от согласованности и четкости ваших действий будет зависеть жизнь и здоровье многих людей.</w:t>
      </w: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P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8C1" w:rsidRDefault="008C68C1" w:rsidP="008C68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EC2" w:rsidRPr="008C68C1" w:rsidRDefault="00605EC2" w:rsidP="005D08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5EC2" w:rsidRPr="008C68C1" w:rsidSect="008C68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238E9"/>
    <w:multiLevelType w:val="hybridMultilevel"/>
    <w:tmpl w:val="86F257C4"/>
    <w:lvl w:ilvl="0" w:tplc="1546A4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3745BF"/>
    <w:multiLevelType w:val="hybridMultilevel"/>
    <w:tmpl w:val="DFC04AFE"/>
    <w:lvl w:ilvl="0" w:tplc="1546A4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7A5A36"/>
    <w:multiLevelType w:val="hybridMultilevel"/>
    <w:tmpl w:val="E94ED554"/>
    <w:lvl w:ilvl="0" w:tplc="6936D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stylePaneFormatFilter w:val="3F01"/>
  <w:defaultTabStop w:val="708"/>
  <w:characterSpacingControl w:val="doNotCompress"/>
  <w:compat/>
  <w:rsids>
    <w:rsidRoot w:val="00605EC2"/>
    <w:rsid w:val="00266C09"/>
    <w:rsid w:val="00392C72"/>
    <w:rsid w:val="00552BB1"/>
    <w:rsid w:val="005D0862"/>
    <w:rsid w:val="00605EC2"/>
    <w:rsid w:val="00654395"/>
    <w:rsid w:val="008C68C1"/>
    <w:rsid w:val="00B13039"/>
    <w:rsid w:val="00C778BF"/>
    <w:rsid w:val="00E44B06"/>
    <w:rsid w:val="00EB0F8B"/>
    <w:rsid w:val="00EE4E69"/>
    <w:rsid w:val="00F8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5EC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05E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1686</Words>
  <Characters>11260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противодействию терроризму и действиям в экстремальных ситуациях для педагогического состава, обслуживающего персонала и обучающихся</vt:lpstr>
    </vt:vector>
  </TitlesOfParts>
  <Company>Школа12</Company>
  <LinksUpToDate>false</LinksUpToDate>
  <CharactersWithSpaces>12921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противодействию терроризму и действиям в экстремальных ситуациях для педагогического состава, обслуживающего персонала и обучающихся</dc:title>
  <dc:subject/>
  <dc:creator>Бражников</dc:creator>
  <cp:keywords/>
  <dc:description/>
  <cp:lastModifiedBy>XTreme</cp:lastModifiedBy>
  <cp:revision>4</cp:revision>
  <cp:lastPrinted>2017-10-18T08:39:00Z</cp:lastPrinted>
  <dcterms:created xsi:type="dcterms:W3CDTF">2017-10-18T07:44:00Z</dcterms:created>
  <dcterms:modified xsi:type="dcterms:W3CDTF">2017-10-18T08:41:00Z</dcterms:modified>
</cp:coreProperties>
</file>