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18" w:rsidRDefault="00220818" w:rsidP="00220818">
      <w:pPr>
        <w:spacing w:after="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220818" w:rsidRDefault="00220818" w:rsidP="00220818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«МУК»</w:t>
      </w:r>
    </w:p>
    <w:p w:rsidR="00220818" w:rsidRDefault="00220818" w:rsidP="00220818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Магомедов А.М.</w:t>
      </w:r>
    </w:p>
    <w:p w:rsidR="00220818" w:rsidRPr="00220818" w:rsidRDefault="00220818" w:rsidP="00220818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:rsidR="00220818" w:rsidRDefault="00220818" w:rsidP="0022081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818">
        <w:rPr>
          <w:rFonts w:ascii="Times New Roman" w:hAnsi="Times New Roman" w:cs="Times New Roman"/>
          <w:b/>
          <w:sz w:val="28"/>
          <w:szCs w:val="28"/>
        </w:rPr>
        <w:t xml:space="preserve">План проведения антитеррористических мероприятий </w:t>
      </w:r>
      <w:proofErr w:type="gramStart"/>
      <w:r w:rsidRPr="0022081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20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ED1" w:rsidRDefault="00220818" w:rsidP="0022081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818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22081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22081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220818">
        <w:rPr>
          <w:rFonts w:ascii="Times New Roman" w:hAnsi="Times New Roman" w:cs="Times New Roman"/>
          <w:b/>
          <w:sz w:val="28"/>
          <w:szCs w:val="28"/>
        </w:rPr>
        <w:t>Межшкольный</w:t>
      </w:r>
      <w:proofErr w:type="gramEnd"/>
      <w:r w:rsidRPr="00220818">
        <w:rPr>
          <w:rFonts w:ascii="Times New Roman" w:hAnsi="Times New Roman" w:cs="Times New Roman"/>
          <w:b/>
          <w:sz w:val="28"/>
          <w:szCs w:val="28"/>
        </w:rPr>
        <w:t xml:space="preserve"> учебный комбинат» города Кизляра</w:t>
      </w:r>
    </w:p>
    <w:p w:rsidR="00220818" w:rsidRPr="00220818" w:rsidRDefault="00220818" w:rsidP="0022081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D67C3F" w:rsidRPr="00220818" w:rsidRDefault="004E3CAE">
      <w:pPr>
        <w:rPr>
          <w:rFonts w:ascii="Times New Roman" w:hAnsi="Times New Roman" w:cs="Times New Roman"/>
          <w:b/>
          <w:sz w:val="28"/>
          <w:szCs w:val="28"/>
        </w:rPr>
      </w:pPr>
      <w:r w:rsidRPr="002208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67C3F" w:rsidRPr="008E169E" w:rsidRDefault="004E3CAE" w:rsidP="00D67C3F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8E169E">
        <w:rPr>
          <w:rFonts w:ascii="Times New Roman" w:hAnsi="Times New Roman" w:cs="Times New Roman"/>
          <w:sz w:val="28"/>
          <w:szCs w:val="28"/>
        </w:rPr>
        <w:t xml:space="preserve">1. Профилактика проявления терроризма и экстремизма в образовательных организациях; </w:t>
      </w:r>
    </w:p>
    <w:p w:rsidR="00D67C3F" w:rsidRPr="008E169E" w:rsidRDefault="004E3CAE" w:rsidP="00D67C3F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8E169E">
        <w:rPr>
          <w:rFonts w:ascii="Times New Roman" w:hAnsi="Times New Roman" w:cs="Times New Roman"/>
          <w:sz w:val="28"/>
          <w:szCs w:val="28"/>
        </w:rPr>
        <w:t>2. Недопущение распространения идеологии терроризма среди уч</w:t>
      </w:r>
      <w:r w:rsidR="00D67C3F" w:rsidRPr="008E169E">
        <w:rPr>
          <w:rFonts w:ascii="Times New Roman" w:hAnsi="Times New Roman" w:cs="Times New Roman"/>
          <w:sz w:val="28"/>
          <w:szCs w:val="28"/>
        </w:rPr>
        <w:t xml:space="preserve">ащихся. </w:t>
      </w:r>
    </w:p>
    <w:p w:rsidR="004E3CAE" w:rsidRPr="008E169E" w:rsidRDefault="00D67C3F" w:rsidP="00D67C3F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8E169E">
        <w:rPr>
          <w:rFonts w:ascii="Times New Roman" w:hAnsi="Times New Roman" w:cs="Times New Roman"/>
          <w:sz w:val="28"/>
          <w:szCs w:val="28"/>
        </w:rPr>
        <w:t>3. Формирование в молодё</w:t>
      </w:r>
      <w:r w:rsidR="004E3CAE" w:rsidRPr="008E169E">
        <w:rPr>
          <w:rFonts w:ascii="Times New Roman" w:hAnsi="Times New Roman" w:cs="Times New Roman"/>
          <w:sz w:val="28"/>
          <w:szCs w:val="28"/>
        </w:rPr>
        <w:t>жной среде неприятия иде</w:t>
      </w:r>
      <w:r w:rsidRPr="008E169E">
        <w:rPr>
          <w:rFonts w:ascii="Times New Roman" w:hAnsi="Times New Roman" w:cs="Times New Roman"/>
          <w:sz w:val="28"/>
          <w:szCs w:val="28"/>
        </w:rPr>
        <w:t>ологии терроризма в различных её</w:t>
      </w:r>
      <w:r w:rsidR="004E3CAE" w:rsidRPr="008E169E">
        <w:rPr>
          <w:rFonts w:ascii="Times New Roman" w:hAnsi="Times New Roman" w:cs="Times New Roman"/>
          <w:sz w:val="28"/>
          <w:szCs w:val="28"/>
        </w:rPr>
        <w:t xml:space="preserve"> проявлениях</w:t>
      </w:r>
    </w:p>
    <w:tbl>
      <w:tblPr>
        <w:tblStyle w:val="a3"/>
        <w:tblW w:w="0" w:type="auto"/>
        <w:tblLook w:val="04A0"/>
      </w:tblPr>
      <w:tblGrid>
        <w:gridCol w:w="566"/>
        <w:gridCol w:w="5261"/>
        <w:gridCol w:w="1556"/>
        <w:gridCol w:w="2188"/>
      </w:tblGrid>
      <w:tr w:rsidR="00037C9F" w:rsidRPr="008E169E" w:rsidTr="006832BA">
        <w:tc>
          <w:tcPr>
            <w:tcW w:w="533" w:type="dxa"/>
          </w:tcPr>
          <w:p w:rsidR="00037C9F" w:rsidRPr="00220818" w:rsidRDefault="00037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93" w:type="dxa"/>
          </w:tcPr>
          <w:p w:rsidR="00037C9F" w:rsidRPr="00220818" w:rsidRDefault="00037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7" w:type="dxa"/>
          </w:tcPr>
          <w:p w:rsidR="00037C9F" w:rsidRPr="00220818" w:rsidRDefault="00037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1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037C9F" w:rsidRPr="00220818" w:rsidRDefault="00037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37C9F" w:rsidRPr="008E169E" w:rsidTr="006832BA">
        <w:tc>
          <w:tcPr>
            <w:tcW w:w="533" w:type="dxa"/>
          </w:tcPr>
          <w:p w:rsidR="00037C9F" w:rsidRPr="008E169E" w:rsidRDefault="0003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93" w:type="dxa"/>
          </w:tcPr>
          <w:p w:rsidR="00037C9F" w:rsidRPr="008E169E" w:rsidRDefault="00687954" w:rsidP="0003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 приуроченных ко Дню солидарности в борьбе с терроризмом</w:t>
            </w:r>
            <w:r w:rsidR="002208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037C9F" w:rsidRPr="008E169E" w:rsidRDefault="0003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D67C3F" w:rsidRPr="008E169E" w:rsidRDefault="00D6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EA7BE2" w:rsidRPr="008E169E" w:rsidTr="006832BA">
        <w:tc>
          <w:tcPr>
            <w:tcW w:w="533" w:type="dxa"/>
          </w:tcPr>
          <w:p w:rsidR="00EA7BE2" w:rsidRPr="00224B78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3" w:type="dxa"/>
          </w:tcPr>
          <w:p w:rsidR="00EA7BE2" w:rsidRPr="008E169E" w:rsidRDefault="00EA7BE2" w:rsidP="00037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лица, ответственного за антитеррористическую безопасность </w:t>
            </w:r>
          </w:p>
        </w:tc>
        <w:tc>
          <w:tcPr>
            <w:tcW w:w="1557" w:type="dxa"/>
          </w:tcPr>
          <w:p w:rsidR="00EA7BE2" w:rsidRPr="008E169E" w:rsidRDefault="00EA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EA7BE2" w:rsidRPr="008E169E" w:rsidRDefault="00EA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93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Издание приказа «Об усилении бдительности при организации образовательного процесса»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93" w:type="dxa"/>
          </w:tcPr>
          <w:p w:rsidR="006832BA" w:rsidRPr="008E169E" w:rsidRDefault="006832BA" w:rsidP="00220818">
            <w:pPr>
              <w:tabs>
                <w:tab w:val="left" w:pos="2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обеспечению безопасности, антитеррористической защищенности сотрудников и детей в условиях повседневной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АТБ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93" w:type="dxa"/>
          </w:tcPr>
          <w:p w:rsidR="006832BA" w:rsidRPr="008E169E" w:rsidRDefault="006832BA" w:rsidP="0068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внешней безопасности (наличие замков на </w:t>
            </w:r>
            <w:proofErr w:type="gramStart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подвальном</w:t>
            </w:r>
            <w:proofErr w:type="gramEnd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 и складских помещениях, воротах, дежурство сторожа в ночное время)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93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организации деятельности ОУ по антитеррористической защищенности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93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Оформление уголка по наглядной агитации с информацией по противодействию терроризму в фойе 2-го этажа МУК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Зам. директора по МР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действиям при поступлении угрозы террористического акта по телефону, при поступлении </w:t>
            </w:r>
            <w:r w:rsidRPr="008E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угрозы террористического акта в письменном виде, по действиям при захвате террористами заложников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188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АТБ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293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Неделя безопасного Интернета «Безопасность в глобальной сети»</w:t>
            </w:r>
          </w:p>
        </w:tc>
        <w:tc>
          <w:tcPr>
            <w:tcW w:w="1557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профиля «Оператор ЭВМ»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93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Конкурс плакатов и рисунков «НЕТ ТЕРРОРИЗМУ»</w:t>
            </w:r>
          </w:p>
        </w:tc>
        <w:tc>
          <w:tcPr>
            <w:tcW w:w="1557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6832BA" w:rsidRPr="008E169E" w:rsidRDefault="006832BA" w:rsidP="004F2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содержание в порядке чердачных, подвальных, подсобных помещений и запасных выходов МУК. Проверка состояния решеток и ограждений, обеспечение </w:t>
            </w:r>
            <w:proofErr w:type="gramStart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 освещенностью территории  в темное время суток, проверка наличия и исправности средств пожаротушения и т.д.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6832BA" w:rsidRDefault="006832BA" w:rsidP="0052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32BA" w:rsidRPr="008E169E" w:rsidRDefault="006832BA" w:rsidP="0052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АТБ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Тренировка по экстренной эвакуации в случае пожаров, угрозы террористических актов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188" w:type="dxa"/>
          </w:tcPr>
          <w:p w:rsidR="006832BA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АТБ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Обеспечение хранения ключей от запасных выходов из здания на посту охраны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незагроможденность</w:t>
            </w:r>
            <w:proofErr w:type="spellEnd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 проходов)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6832BA" w:rsidRDefault="006832BA" w:rsidP="0052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:rsidR="006832BA" w:rsidRPr="008E169E" w:rsidRDefault="006832BA" w:rsidP="0052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ежурный сторож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мероприятий по соблюдению режима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антитеррористической защищенности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МУК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832BA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школе администрации, учителей, технического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 по вопросам защиты от чрезвычайных ситуаций,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МУК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93" w:type="dxa"/>
          </w:tcPr>
          <w:p w:rsidR="006832BA" w:rsidRPr="008E169E" w:rsidRDefault="006832BA" w:rsidP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азмещение материалов по вопросам противодействия терроризму, обеспечению безопасности при угрозе совершения теракта на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МУК.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832BA" w:rsidRPr="008E169E" w:rsidRDefault="006832BA" w:rsidP="00D67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93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Показ и обсуждение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антитеррористических видеороликов</w:t>
            </w: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 xml:space="preserve"> НАК (Национального антитеррористического комитета)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88" w:type="dxa"/>
          </w:tcPr>
          <w:p w:rsidR="006832BA" w:rsidRPr="008E169E" w:rsidRDefault="006832BA" w:rsidP="005A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</w:t>
            </w:r>
            <w:r w:rsidRPr="008E16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МР</w:t>
            </w:r>
          </w:p>
        </w:tc>
      </w:tr>
      <w:tr w:rsidR="006832BA" w:rsidRPr="008E169E" w:rsidTr="006832BA">
        <w:tc>
          <w:tcPr>
            <w:tcW w:w="533" w:type="dxa"/>
          </w:tcPr>
          <w:p w:rsidR="006832BA" w:rsidRPr="008E169E" w:rsidRDefault="00224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293" w:type="dxa"/>
          </w:tcPr>
          <w:p w:rsidR="006832BA" w:rsidRPr="008E169E" w:rsidRDefault="006832BA" w:rsidP="0052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9E">
              <w:rPr>
                <w:rFonts w:ascii="Times New Roman" w:hAnsi="Times New Roman" w:cs="Times New Roman"/>
                <w:sz w:val="28"/>
                <w:szCs w:val="28"/>
              </w:rPr>
              <w:t>Проведение встреч с сотрудниками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832BA" w:rsidRPr="008E169E" w:rsidRDefault="0068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</w:tcPr>
          <w:p w:rsidR="006832BA" w:rsidRDefault="006832BA" w:rsidP="0052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6832BA" w:rsidRPr="008E169E" w:rsidRDefault="006832BA" w:rsidP="0052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АТБ</w:t>
            </w:r>
          </w:p>
        </w:tc>
      </w:tr>
    </w:tbl>
    <w:p w:rsidR="00037C9F" w:rsidRDefault="00037C9F">
      <w:pPr>
        <w:rPr>
          <w:rFonts w:ascii="Times New Roman" w:hAnsi="Times New Roman" w:cs="Times New Roman"/>
          <w:sz w:val="28"/>
          <w:szCs w:val="28"/>
        </w:rPr>
      </w:pPr>
    </w:p>
    <w:p w:rsidR="006832BA" w:rsidRDefault="006832BA">
      <w:pPr>
        <w:rPr>
          <w:rFonts w:ascii="Times New Roman" w:hAnsi="Times New Roman" w:cs="Times New Roman"/>
          <w:sz w:val="28"/>
          <w:szCs w:val="28"/>
        </w:rPr>
      </w:pPr>
    </w:p>
    <w:p w:rsidR="006832BA" w:rsidRDefault="006832BA">
      <w:pPr>
        <w:rPr>
          <w:rFonts w:ascii="Times New Roman" w:hAnsi="Times New Roman" w:cs="Times New Roman"/>
          <w:sz w:val="28"/>
          <w:szCs w:val="28"/>
        </w:rPr>
      </w:pPr>
    </w:p>
    <w:p w:rsidR="006832BA" w:rsidRDefault="006832BA">
      <w:pPr>
        <w:rPr>
          <w:rFonts w:ascii="Times New Roman" w:hAnsi="Times New Roman" w:cs="Times New Roman"/>
          <w:sz w:val="28"/>
          <w:szCs w:val="28"/>
        </w:rPr>
      </w:pPr>
    </w:p>
    <w:p w:rsidR="006832BA" w:rsidRPr="008E169E" w:rsidRDefault="00683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                                                      Зайцева К.А.</w:t>
      </w:r>
    </w:p>
    <w:sectPr w:rsidR="006832BA" w:rsidRPr="008E169E" w:rsidSect="00DD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37C9F"/>
    <w:rsid w:val="00037C9F"/>
    <w:rsid w:val="00054AC6"/>
    <w:rsid w:val="00220818"/>
    <w:rsid w:val="00224B78"/>
    <w:rsid w:val="004E3CAE"/>
    <w:rsid w:val="00527864"/>
    <w:rsid w:val="005A7882"/>
    <w:rsid w:val="006832BA"/>
    <w:rsid w:val="00687954"/>
    <w:rsid w:val="007449AA"/>
    <w:rsid w:val="0076609A"/>
    <w:rsid w:val="007C4DF6"/>
    <w:rsid w:val="008330AB"/>
    <w:rsid w:val="008E169E"/>
    <w:rsid w:val="009E5E2C"/>
    <w:rsid w:val="00C150F4"/>
    <w:rsid w:val="00D67C3F"/>
    <w:rsid w:val="00DD2ED1"/>
    <w:rsid w:val="00EA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10</cp:revision>
  <dcterms:created xsi:type="dcterms:W3CDTF">2017-09-07T11:56:00Z</dcterms:created>
  <dcterms:modified xsi:type="dcterms:W3CDTF">2017-12-08T05:40:00Z</dcterms:modified>
</cp:coreProperties>
</file>